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82724" w14:textId="77777777" w:rsidR="00B37537" w:rsidRPr="00F812C9" w:rsidRDefault="00B37537" w:rsidP="00B37537">
      <w:pPr>
        <w:pBdr>
          <w:bottom w:val="single" w:sz="4" w:space="1" w:color="auto"/>
        </w:pBdr>
        <w:autoSpaceDE w:val="0"/>
        <w:autoSpaceDN w:val="0"/>
        <w:adjustRightInd w:val="0"/>
        <w:spacing w:after="0" w:line="240" w:lineRule="auto"/>
        <w:rPr>
          <w:rFonts w:eastAsia="Calibri" w:cs="Arial"/>
          <w:b/>
          <w:bCs/>
          <w:color w:val="000000"/>
        </w:rPr>
      </w:pPr>
      <w:r w:rsidRPr="00F812C9">
        <w:rPr>
          <w:rFonts w:cs="Arial"/>
          <w:noProof/>
          <w:color w:val="000000" w:themeColor="text1"/>
          <w:kern w:val="28"/>
          <w:lang w:eastAsia="en-GB"/>
        </w:rPr>
        <w:drawing>
          <wp:inline distT="0" distB="0" distL="0" distR="0" wp14:anchorId="1302051A" wp14:editId="4F8A6DF7">
            <wp:extent cx="1066800" cy="12395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6800" cy="1239519"/>
                    </a:xfrm>
                    <a:prstGeom prst="rect">
                      <a:avLst/>
                    </a:prstGeom>
                    <a:noFill/>
                    <a:ln w="9525">
                      <a:noFill/>
                      <a:miter lim="800000"/>
                      <a:headEnd/>
                      <a:tailEnd/>
                    </a:ln>
                  </pic:spPr>
                </pic:pic>
              </a:graphicData>
            </a:graphic>
          </wp:inline>
        </w:drawing>
      </w:r>
    </w:p>
    <w:p w14:paraId="0C924BF3" w14:textId="77777777" w:rsidR="00B37537" w:rsidRPr="00F812C9" w:rsidRDefault="00B37537" w:rsidP="00B37537">
      <w:pPr>
        <w:pBdr>
          <w:bottom w:val="single" w:sz="4" w:space="1" w:color="auto"/>
        </w:pBdr>
        <w:autoSpaceDE w:val="0"/>
        <w:autoSpaceDN w:val="0"/>
        <w:adjustRightInd w:val="0"/>
        <w:spacing w:after="0" w:line="240" w:lineRule="auto"/>
        <w:jc w:val="center"/>
        <w:rPr>
          <w:rFonts w:eastAsia="Calibri" w:cs="Arial"/>
          <w:b/>
          <w:bCs/>
          <w:color w:val="000000"/>
        </w:rPr>
      </w:pPr>
    </w:p>
    <w:p w14:paraId="637861C5" w14:textId="77777777" w:rsidR="00450A43" w:rsidRPr="00F812C9" w:rsidRDefault="00450A43" w:rsidP="00B37537">
      <w:pPr>
        <w:pBdr>
          <w:bottom w:val="single" w:sz="4" w:space="1" w:color="auto"/>
        </w:pBdr>
        <w:autoSpaceDE w:val="0"/>
        <w:autoSpaceDN w:val="0"/>
        <w:adjustRightInd w:val="0"/>
        <w:spacing w:after="0" w:line="240" w:lineRule="auto"/>
        <w:jc w:val="right"/>
        <w:rPr>
          <w:rFonts w:cs="Arial"/>
          <w:b/>
          <w:bCs/>
        </w:rPr>
      </w:pPr>
      <w:r w:rsidRPr="00F812C9">
        <w:rPr>
          <w:rFonts w:eastAsia="Calibri" w:cs="Arial"/>
          <w:b/>
          <w:bCs/>
          <w:color w:val="000000"/>
        </w:rPr>
        <w:t>Reg. No. 1089851</w:t>
      </w:r>
    </w:p>
    <w:p w14:paraId="213C9416" w14:textId="77777777" w:rsidR="000E067F" w:rsidRPr="00F812C9" w:rsidRDefault="000E067F" w:rsidP="00840E39">
      <w:pPr>
        <w:autoSpaceDE w:val="0"/>
        <w:autoSpaceDN w:val="0"/>
        <w:adjustRightInd w:val="0"/>
        <w:spacing w:after="0" w:line="240" w:lineRule="auto"/>
        <w:jc w:val="center"/>
        <w:rPr>
          <w:rFonts w:cs="Arial"/>
          <w:b/>
          <w:bCs/>
        </w:rPr>
      </w:pPr>
    </w:p>
    <w:p w14:paraId="2C09D0F5" w14:textId="77777777" w:rsidR="00450A43" w:rsidRPr="00F812C9" w:rsidRDefault="00450A43" w:rsidP="00840E39">
      <w:pPr>
        <w:autoSpaceDE w:val="0"/>
        <w:autoSpaceDN w:val="0"/>
        <w:adjustRightInd w:val="0"/>
        <w:spacing w:after="0" w:line="240" w:lineRule="auto"/>
        <w:jc w:val="center"/>
        <w:rPr>
          <w:rFonts w:cs="Arial"/>
          <w:b/>
          <w:sz w:val="32"/>
          <w:szCs w:val="32"/>
        </w:rPr>
      </w:pPr>
      <w:r w:rsidRPr="00F812C9">
        <w:rPr>
          <w:rFonts w:cs="Arial"/>
          <w:b/>
          <w:sz w:val="32"/>
          <w:szCs w:val="32"/>
        </w:rPr>
        <w:t>Job Description</w:t>
      </w:r>
    </w:p>
    <w:p w14:paraId="0FA20CFD" w14:textId="77777777" w:rsidR="00C80D1B" w:rsidRPr="00F812C9" w:rsidRDefault="00C80D1B" w:rsidP="00840E39">
      <w:pPr>
        <w:autoSpaceDE w:val="0"/>
        <w:autoSpaceDN w:val="0"/>
        <w:adjustRightInd w:val="0"/>
        <w:spacing w:after="0" w:line="240" w:lineRule="auto"/>
        <w:jc w:val="center"/>
        <w:rPr>
          <w:rFonts w:cs="Arial"/>
        </w:rPr>
      </w:pPr>
    </w:p>
    <w:tbl>
      <w:tblPr>
        <w:tblStyle w:val="TableGrid"/>
        <w:tblW w:w="0" w:type="auto"/>
        <w:tblLook w:val="04A0" w:firstRow="1" w:lastRow="0" w:firstColumn="1" w:lastColumn="0" w:noHBand="0" w:noVBand="1"/>
      </w:tblPr>
      <w:tblGrid>
        <w:gridCol w:w="2333"/>
        <w:gridCol w:w="6683"/>
      </w:tblGrid>
      <w:tr w:rsidR="00C80D1B" w:rsidRPr="00F812C9" w14:paraId="16099A17" w14:textId="77777777" w:rsidTr="00C80D1B">
        <w:tc>
          <w:tcPr>
            <w:tcW w:w="2376" w:type="dxa"/>
          </w:tcPr>
          <w:p w14:paraId="56D91269" w14:textId="77777777" w:rsidR="00C80D1B" w:rsidRPr="00F812C9" w:rsidRDefault="00C80D1B" w:rsidP="00C80D1B">
            <w:pPr>
              <w:autoSpaceDE w:val="0"/>
              <w:autoSpaceDN w:val="0"/>
              <w:adjustRightInd w:val="0"/>
              <w:rPr>
                <w:rFonts w:cs="Arial"/>
                <w:b/>
              </w:rPr>
            </w:pPr>
            <w:r w:rsidRPr="00F812C9">
              <w:rPr>
                <w:rFonts w:cs="Arial"/>
                <w:b/>
              </w:rPr>
              <w:t>Post:</w:t>
            </w:r>
          </w:p>
        </w:tc>
        <w:tc>
          <w:tcPr>
            <w:tcW w:w="6866" w:type="dxa"/>
          </w:tcPr>
          <w:p w14:paraId="60A43171" w14:textId="6B5F433C" w:rsidR="00C80D1B" w:rsidRPr="00F812C9" w:rsidRDefault="000D5A3A" w:rsidP="00C80D1B">
            <w:pPr>
              <w:autoSpaceDE w:val="0"/>
              <w:autoSpaceDN w:val="0"/>
              <w:adjustRightInd w:val="0"/>
              <w:rPr>
                <w:rFonts w:cs="Arial"/>
              </w:rPr>
            </w:pPr>
            <w:r>
              <w:rPr>
                <w:rFonts w:cs="Arial"/>
              </w:rPr>
              <w:t>Independent Domestic Violence Advocate</w:t>
            </w:r>
            <w:r w:rsidR="008D34A5">
              <w:rPr>
                <w:rFonts w:cs="Arial"/>
              </w:rPr>
              <w:t xml:space="preserve"> (IDVA)</w:t>
            </w:r>
          </w:p>
        </w:tc>
      </w:tr>
      <w:tr w:rsidR="00C80D1B" w:rsidRPr="00F812C9" w14:paraId="3514D469" w14:textId="77777777" w:rsidTr="00C80D1B">
        <w:tc>
          <w:tcPr>
            <w:tcW w:w="2376" w:type="dxa"/>
          </w:tcPr>
          <w:p w14:paraId="09691643" w14:textId="77777777" w:rsidR="00C80D1B" w:rsidRPr="00F812C9" w:rsidRDefault="00C80D1B" w:rsidP="00C80D1B">
            <w:pPr>
              <w:autoSpaceDE w:val="0"/>
              <w:autoSpaceDN w:val="0"/>
              <w:adjustRightInd w:val="0"/>
              <w:rPr>
                <w:rFonts w:cs="Arial"/>
                <w:b/>
              </w:rPr>
            </w:pPr>
            <w:r w:rsidRPr="00F812C9">
              <w:rPr>
                <w:rFonts w:cs="Arial"/>
                <w:b/>
              </w:rPr>
              <w:t>Salary:</w:t>
            </w:r>
          </w:p>
        </w:tc>
        <w:tc>
          <w:tcPr>
            <w:tcW w:w="6866" w:type="dxa"/>
          </w:tcPr>
          <w:p w14:paraId="1F87BAC5" w14:textId="77777777" w:rsidR="00C80D1B" w:rsidRPr="00F812C9" w:rsidRDefault="00357609" w:rsidP="00815B95">
            <w:pPr>
              <w:autoSpaceDE w:val="0"/>
              <w:autoSpaceDN w:val="0"/>
              <w:adjustRightInd w:val="0"/>
              <w:rPr>
                <w:rFonts w:cs="Arial"/>
              </w:rPr>
            </w:pPr>
            <w:r>
              <w:rPr>
                <w:rFonts w:cs="Arial"/>
              </w:rPr>
              <w:t>£</w:t>
            </w:r>
            <w:r w:rsidR="00152075">
              <w:rPr>
                <w:rFonts w:cs="Arial"/>
              </w:rPr>
              <w:t>2</w:t>
            </w:r>
            <w:r w:rsidR="00815B95">
              <w:rPr>
                <w:rFonts w:cs="Arial"/>
              </w:rPr>
              <w:t>4</w:t>
            </w:r>
            <w:r w:rsidR="00152075">
              <w:rPr>
                <w:rFonts w:cs="Arial"/>
              </w:rPr>
              <w:t>,</w:t>
            </w:r>
            <w:r w:rsidR="00815B95">
              <w:rPr>
                <w:rFonts w:cs="Arial"/>
              </w:rPr>
              <w:t>799</w:t>
            </w:r>
            <w:r>
              <w:rPr>
                <w:rFonts w:cs="Arial"/>
              </w:rPr>
              <w:t xml:space="preserve"> (NJC Local Authority Pay Scale </w:t>
            </w:r>
            <w:r w:rsidR="00815B95">
              <w:rPr>
                <w:rFonts w:cs="Arial"/>
              </w:rPr>
              <w:t>Grade 3A/SCP 19)</w:t>
            </w:r>
            <w:r>
              <w:rPr>
                <w:rFonts w:cs="Arial"/>
              </w:rPr>
              <w:t xml:space="preserve"> </w:t>
            </w:r>
          </w:p>
        </w:tc>
      </w:tr>
      <w:tr w:rsidR="00C80D1B" w:rsidRPr="00F812C9" w14:paraId="7F6E688A" w14:textId="77777777" w:rsidTr="00C80D1B">
        <w:tc>
          <w:tcPr>
            <w:tcW w:w="2376" w:type="dxa"/>
          </w:tcPr>
          <w:p w14:paraId="7B258680" w14:textId="77777777" w:rsidR="00C80D1B" w:rsidRPr="00F812C9" w:rsidRDefault="00C80D1B" w:rsidP="00C80D1B">
            <w:pPr>
              <w:autoSpaceDE w:val="0"/>
              <w:autoSpaceDN w:val="0"/>
              <w:adjustRightInd w:val="0"/>
              <w:rPr>
                <w:rFonts w:cs="Arial"/>
                <w:b/>
              </w:rPr>
            </w:pPr>
            <w:r w:rsidRPr="00F812C9">
              <w:rPr>
                <w:rFonts w:cs="Arial"/>
                <w:b/>
              </w:rPr>
              <w:t>Hours:</w:t>
            </w:r>
          </w:p>
        </w:tc>
        <w:tc>
          <w:tcPr>
            <w:tcW w:w="6866" w:type="dxa"/>
          </w:tcPr>
          <w:p w14:paraId="69A5CBD7" w14:textId="77777777" w:rsidR="00357609" w:rsidRDefault="00203ACE" w:rsidP="00357609">
            <w:pPr>
              <w:autoSpaceDE w:val="0"/>
              <w:autoSpaceDN w:val="0"/>
              <w:adjustRightInd w:val="0"/>
              <w:rPr>
                <w:rFonts w:cs="Arial"/>
              </w:rPr>
            </w:pPr>
            <w:r>
              <w:rPr>
                <w:rFonts w:cs="Arial"/>
              </w:rPr>
              <w:t xml:space="preserve">36.25 </w:t>
            </w:r>
            <w:r w:rsidR="00357609" w:rsidRPr="00F812C9">
              <w:rPr>
                <w:rFonts w:cs="Arial"/>
              </w:rPr>
              <w:t>hours per week</w:t>
            </w:r>
            <w:r w:rsidR="00357609">
              <w:rPr>
                <w:rFonts w:cs="Arial"/>
              </w:rPr>
              <w:t xml:space="preserve"> / </w:t>
            </w:r>
            <w:r>
              <w:rPr>
                <w:rFonts w:cs="Arial"/>
              </w:rPr>
              <w:t>5 days.</w:t>
            </w:r>
          </w:p>
          <w:p w14:paraId="3D0AEEB9" w14:textId="77777777" w:rsidR="00357609" w:rsidRDefault="00357609" w:rsidP="00203ACE">
            <w:pPr>
              <w:autoSpaceDE w:val="0"/>
              <w:autoSpaceDN w:val="0"/>
              <w:adjustRightInd w:val="0"/>
              <w:rPr>
                <w:rFonts w:cs="Arial"/>
              </w:rPr>
            </w:pPr>
            <w:r>
              <w:rPr>
                <w:rFonts w:cs="Arial"/>
              </w:rPr>
              <w:t xml:space="preserve">The role offers </w:t>
            </w:r>
            <w:r w:rsidR="00203ACE">
              <w:rPr>
                <w:rFonts w:cs="Arial"/>
              </w:rPr>
              <w:t>30</w:t>
            </w:r>
            <w:r>
              <w:rPr>
                <w:rFonts w:cs="Arial"/>
              </w:rPr>
              <w:t xml:space="preserve"> days holiday entitlement plus bank holidays</w:t>
            </w:r>
            <w:r w:rsidR="00203ACE">
              <w:rPr>
                <w:rFonts w:cs="Arial"/>
              </w:rPr>
              <w:t>.</w:t>
            </w:r>
          </w:p>
          <w:p w14:paraId="1889F450" w14:textId="53E41F79" w:rsidR="000D5A3A" w:rsidRPr="00F812C9" w:rsidRDefault="000D5A3A" w:rsidP="00203ACE">
            <w:pPr>
              <w:autoSpaceDE w:val="0"/>
              <w:autoSpaceDN w:val="0"/>
              <w:adjustRightInd w:val="0"/>
              <w:rPr>
                <w:rFonts w:cs="Arial"/>
              </w:rPr>
            </w:pPr>
            <w:r w:rsidRPr="00F44A29">
              <w:rPr>
                <w:rFonts w:cs="Arial"/>
              </w:rPr>
              <w:t xml:space="preserve">On completion of a </w:t>
            </w:r>
            <w:r w:rsidR="008D34A5" w:rsidRPr="00F44A29">
              <w:rPr>
                <w:rFonts w:cs="Arial"/>
              </w:rPr>
              <w:t>3-month</w:t>
            </w:r>
            <w:r w:rsidRPr="00F44A29">
              <w:rPr>
                <w:rFonts w:cs="Arial"/>
              </w:rPr>
              <w:t xml:space="preserve"> period the organisation will automatically enrol you into the company’s pension (People’s Pension)</w:t>
            </w:r>
          </w:p>
        </w:tc>
      </w:tr>
      <w:tr w:rsidR="00C80D1B" w:rsidRPr="00F812C9" w14:paraId="1BB9384F" w14:textId="77777777" w:rsidTr="00C80D1B">
        <w:tc>
          <w:tcPr>
            <w:tcW w:w="2376" w:type="dxa"/>
          </w:tcPr>
          <w:p w14:paraId="49AD8146" w14:textId="77777777" w:rsidR="00C80D1B" w:rsidRPr="00F812C9" w:rsidRDefault="00C80D1B" w:rsidP="00C80D1B">
            <w:pPr>
              <w:autoSpaceDE w:val="0"/>
              <w:autoSpaceDN w:val="0"/>
              <w:adjustRightInd w:val="0"/>
              <w:rPr>
                <w:rFonts w:cs="Arial"/>
                <w:b/>
              </w:rPr>
            </w:pPr>
            <w:r w:rsidRPr="00F812C9">
              <w:rPr>
                <w:rFonts w:cs="Arial"/>
                <w:b/>
              </w:rPr>
              <w:t>Line Manager:</w:t>
            </w:r>
          </w:p>
        </w:tc>
        <w:tc>
          <w:tcPr>
            <w:tcW w:w="6866" w:type="dxa"/>
          </w:tcPr>
          <w:p w14:paraId="2045401C" w14:textId="77777777" w:rsidR="00C80D1B" w:rsidRPr="00F812C9" w:rsidRDefault="00815B95" w:rsidP="00C80D1B">
            <w:pPr>
              <w:autoSpaceDE w:val="0"/>
              <w:autoSpaceDN w:val="0"/>
              <w:adjustRightInd w:val="0"/>
              <w:rPr>
                <w:rFonts w:cs="Arial"/>
              </w:rPr>
            </w:pPr>
            <w:r>
              <w:rPr>
                <w:rFonts w:cs="Arial"/>
              </w:rPr>
              <w:t xml:space="preserve">SIDASS </w:t>
            </w:r>
            <w:r w:rsidR="00152075">
              <w:rPr>
                <w:rFonts w:cs="Arial"/>
              </w:rPr>
              <w:t>Case Manager</w:t>
            </w:r>
          </w:p>
        </w:tc>
      </w:tr>
      <w:tr w:rsidR="00C80D1B" w:rsidRPr="00F812C9" w14:paraId="0B40AA56" w14:textId="77777777" w:rsidTr="00C80D1B">
        <w:tc>
          <w:tcPr>
            <w:tcW w:w="2376" w:type="dxa"/>
          </w:tcPr>
          <w:p w14:paraId="2BB1E2C7" w14:textId="77777777" w:rsidR="00C80D1B" w:rsidRPr="00F812C9" w:rsidRDefault="00C80D1B" w:rsidP="00C80D1B">
            <w:pPr>
              <w:autoSpaceDE w:val="0"/>
              <w:autoSpaceDN w:val="0"/>
              <w:adjustRightInd w:val="0"/>
              <w:rPr>
                <w:rFonts w:cs="Arial"/>
                <w:b/>
              </w:rPr>
            </w:pPr>
            <w:r w:rsidRPr="00F812C9">
              <w:rPr>
                <w:rFonts w:cs="Arial"/>
                <w:b/>
              </w:rPr>
              <w:t>Place of Work:</w:t>
            </w:r>
          </w:p>
        </w:tc>
        <w:tc>
          <w:tcPr>
            <w:tcW w:w="6866" w:type="dxa"/>
          </w:tcPr>
          <w:p w14:paraId="6255A8FC" w14:textId="77777777" w:rsidR="00C80D1B" w:rsidRPr="00F812C9" w:rsidRDefault="00815B95" w:rsidP="00815B95">
            <w:pPr>
              <w:autoSpaceDE w:val="0"/>
              <w:autoSpaceDN w:val="0"/>
              <w:adjustRightInd w:val="0"/>
              <w:rPr>
                <w:rFonts w:cs="Arial"/>
              </w:rPr>
            </w:pPr>
            <w:r>
              <w:rPr>
                <w:rFonts w:cs="Arial"/>
              </w:rPr>
              <w:t xml:space="preserve">Unity </w:t>
            </w:r>
            <w:r w:rsidR="00C80D1B" w:rsidRPr="00F812C9">
              <w:rPr>
                <w:rFonts w:cs="Arial"/>
              </w:rPr>
              <w:t>House</w:t>
            </w:r>
            <w:r>
              <w:rPr>
                <w:rFonts w:cs="Arial"/>
              </w:rPr>
              <w:t>, Swinton</w:t>
            </w:r>
            <w:r w:rsidR="00C80D1B" w:rsidRPr="00F812C9">
              <w:rPr>
                <w:rFonts w:cs="Arial"/>
              </w:rPr>
              <w:t xml:space="preserve"> </w:t>
            </w:r>
          </w:p>
        </w:tc>
      </w:tr>
      <w:tr w:rsidR="00C80D1B" w:rsidRPr="00F812C9" w14:paraId="5DEB7BEA" w14:textId="77777777" w:rsidTr="00C80D1B">
        <w:tc>
          <w:tcPr>
            <w:tcW w:w="2376" w:type="dxa"/>
          </w:tcPr>
          <w:p w14:paraId="4AD3501A" w14:textId="77777777" w:rsidR="00C80D1B" w:rsidRPr="00F812C9" w:rsidRDefault="00C80D1B" w:rsidP="00C80D1B">
            <w:pPr>
              <w:autoSpaceDE w:val="0"/>
              <w:autoSpaceDN w:val="0"/>
              <w:adjustRightInd w:val="0"/>
              <w:rPr>
                <w:rFonts w:cs="Arial"/>
                <w:b/>
              </w:rPr>
            </w:pPr>
            <w:r w:rsidRPr="00F812C9">
              <w:rPr>
                <w:rFonts w:cs="Arial"/>
                <w:b/>
              </w:rPr>
              <w:t>Duration:</w:t>
            </w:r>
          </w:p>
        </w:tc>
        <w:tc>
          <w:tcPr>
            <w:tcW w:w="6866" w:type="dxa"/>
          </w:tcPr>
          <w:p w14:paraId="27B4CB64" w14:textId="22329E28" w:rsidR="00C80D1B" w:rsidRPr="00F812C9" w:rsidRDefault="00C80D1B" w:rsidP="004E48F8">
            <w:pPr>
              <w:autoSpaceDE w:val="0"/>
              <w:autoSpaceDN w:val="0"/>
              <w:adjustRightInd w:val="0"/>
              <w:rPr>
                <w:rFonts w:cs="Arial"/>
              </w:rPr>
            </w:pPr>
            <w:r w:rsidRPr="00F812C9">
              <w:rPr>
                <w:rFonts w:cs="Arial"/>
              </w:rPr>
              <w:t xml:space="preserve">Fixed Term until </w:t>
            </w:r>
            <w:r w:rsidR="0038354B">
              <w:rPr>
                <w:rFonts w:cs="Arial"/>
              </w:rPr>
              <w:t>November</w:t>
            </w:r>
            <w:r w:rsidR="000D5A3A">
              <w:rPr>
                <w:rFonts w:cs="Arial"/>
              </w:rPr>
              <w:t xml:space="preserve"> 2021</w:t>
            </w:r>
            <w:r w:rsidR="004E48F8">
              <w:rPr>
                <w:rFonts w:cs="Arial"/>
              </w:rPr>
              <w:t xml:space="preserve"> </w:t>
            </w:r>
            <w:r w:rsidRPr="00F812C9">
              <w:rPr>
                <w:rFonts w:cs="Arial"/>
              </w:rPr>
              <w:t>with potential to be extended subject to funding</w:t>
            </w:r>
          </w:p>
        </w:tc>
      </w:tr>
    </w:tbl>
    <w:p w14:paraId="2DFDAFE1" w14:textId="77777777" w:rsidR="00C80D1B" w:rsidRPr="00F812C9" w:rsidRDefault="00C80D1B" w:rsidP="00840E39">
      <w:pPr>
        <w:autoSpaceDE w:val="0"/>
        <w:autoSpaceDN w:val="0"/>
        <w:adjustRightInd w:val="0"/>
        <w:spacing w:after="0" w:line="240" w:lineRule="auto"/>
        <w:jc w:val="center"/>
        <w:rPr>
          <w:rFonts w:cs="Arial"/>
        </w:rPr>
      </w:pPr>
    </w:p>
    <w:p w14:paraId="7851057B" w14:textId="77777777" w:rsidR="009204FA" w:rsidRPr="00F812C9" w:rsidRDefault="004F232B" w:rsidP="00506859">
      <w:pPr>
        <w:spacing w:line="240" w:lineRule="auto"/>
        <w:jc w:val="both"/>
        <w:rPr>
          <w:rFonts w:cs="Arial"/>
          <w:i/>
        </w:rPr>
      </w:pPr>
      <w:r w:rsidRPr="00F812C9">
        <w:rPr>
          <w:rFonts w:cs="Arial"/>
          <w:i/>
        </w:rPr>
        <w:t>Applications are open to women only under section 7 (2) (e) of the Sex Discrimination Act 1975. Salford Women’s Aid is an equal opportunities employer and welcomes applications from women from all sections of the community. The post is exempt from the Rehabilitation of Offenders Act 1974</w:t>
      </w:r>
      <w:r w:rsidR="009204FA" w:rsidRPr="00F812C9">
        <w:rPr>
          <w:rFonts w:cs="Arial"/>
          <w:i/>
        </w:rPr>
        <w:t>.</w:t>
      </w:r>
      <w:r w:rsidRPr="00F812C9">
        <w:rPr>
          <w:rFonts w:cs="Arial"/>
          <w:i/>
        </w:rPr>
        <w:t xml:space="preserve"> </w:t>
      </w:r>
    </w:p>
    <w:p w14:paraId="574C291B" w14:textId="77777777" w:rsidR="00E12A7C" w:rsidRDefault="00EA41C5" w:rsidP="00B27AAD">
      <w:pPr>
        <w:autoSpaceDE w:val="0"/>
        <w:autoSpaceDN w:val="0"/>
        <w:adjustRightInd w:val="0"/>
        <w:spacing w:after="0" w:line="360" w:lineRule="auto"/>
        <w:rPr>
          <w:rFonts w:cs="Arial"/>
          <w:b/>
          <w:bCs/>
        </w:rPr>
      </w:pPr>
      <w:r>
        <w:rPr>
          <w:rFonts w:cs="Arial"/>
          <w:b/>
          <w:bCs/>
        </w:rPr>
        <w:t xml:space="preserve">Main </w:t>
      </w:r>
      <w:r w:rsidR="00C80D1B" w:rsidRPr="00F812C9">
        <w:rPr>
          <w:rFonts w:cs="Arial"/>
          <w:b/>
          <w:bCs/>
        </w:rPr>
        <w:t>Purpose</w:t>
      </w:r>
      <w:r>
        <w:rPr>
          <w:rFonts w:cs="Arial"/>
          <w:b/>
          <w:bCs/>
        </w:rPr>
        <w:t xml:space="preserve"> of Job</w:t>
      </w:r>
      <w:r w:rsidR="00C80D1B" w:rsidRPr="00F812C9">
        <w:rPr>
          <w:rFonts w:cs="Arial"/>
          <w:b/>
          <w:bCs/>
        </w:rPr>
        <w:t>:</w:t>
      </w:r>
    </w:p>
    <w:tbl>
      <w:tblPr>
        <w:tblW w:w="0" w:type="auto"/>
        <w:tblBorders>
          <w:top w:val="nil"/>
          <w:left w:val="nil"/>
          <w:bottom w:val="nil"/>
          <w:right w:val="nil"/>
        </w:tblBorders>
        <w:tblLayout w:type="fixed"/>
        <w:tblLook w:val="0000" w:firstRow="0" w:lastRow="0" w:firstColumn="0" w:lastColumn="0" w:noHBand="0" w:noVBand="0"/>
      </w:tblPr>
      <w:tblGrid>
        <w:gridCol w:w="8973"/>
      </w:tblGrid>
      <w:tr w:rsidR="00B27AAD" w14:paraId="6C53FF48" w14:textId="77777777">
        <w:trPr>
          <w:trHeight w:val="940"/>
        </w:trPr>
        <w:tc>
          <w:tcPr>
            <w:tcW w:w="8973" w:type="dxa"/>
          </w:tcPr>
          <w:p w14:paraId="519F6E36" w14:textId="2B08BAC5" w:rsidR="00B27AAD" w:rsidRPr="00B27AAD" w:rsidRDefault="00B27AAD" w:rsidP="00506859">
            <w:pPr>
              <w:pStyle w:val="Default"/>
              <w:rPr>
                <w:rFonts w:asciiTheme="minorHAnsi" w:hAnsiTheme="minorHAnsi"/>
                <w:sz w:val="22"/>
                <w:szCs w:val="22"/>
              </w:rPr>
            </w:pPr>
            <w:r w:rsidRPr="00B27AAD">
              <w:rPr>
                <w:rFonts w:asciiTheme="minorHAnsi" w:hAnsiTheme="minorHAnsi"/>
                <w:sz w:val="22"/>
                <w:szCs w:val="22"/>
              </w:rPr>
              <w:t xml:space="preserve">To operate as an </w:t>
            </w:r>
            <w:r w:rsidR="000D5A3A">
              <w:rPr>
                <w:rFonts w:asciiTheme="minorHAnsi" w:hAnsiTheme="minorHAnsi"/>
                <w:sz w:val="22"/>
                <w:szCs w:val="22"/>
              </w:rPr>
              <w:t>IDVA</w:t>
            </w:r>
            <w:r w:rsidRPr="00B27AAD">
              <w:rPr>
                <w:rFonts w:asciiTheme="minorHAnsi" w:hAnsiTheme="minorHAnsi"/>
                <w:sz w:val="22"/>
                <w:szCs w:val="22"/>
              </w:rPr>
              <w:t xml:space="preserve"> within </w:t>
            </w:r>
            <w:r>
              <w:rPr>
                <w:rFonts w:asciiTheme="minorHAnsi" w:hAnsiTheme="minorHAnsi"/>
                <w:sz w:val="22"/>
                <w:szCs w:val="22"/>
              </w:rPr>
              <w:t>the SIDASS team,</w:t>
            </w:r>
            <w:r w:rsidR="000D5A3A">
              <w:rPr>
                <w:rFonts w:asciiTheme="minorHAnsi" w:hAnsiTheme="minorHAnsi"/>
                <w:sz w:val="22"/>
                <w:szCs w:val="22"/>
              </w:rPr>
              <w:t xml:space="preserve"> to work</w:t>
            </w:r>
            <w:r w:rsidR="00BE0892">
              <w:rPr>
                <w:rFonts w:asciiTheme="minorHAnsi" w:hAnsiTheme="minorHAnsi"/>
                <w:sz w:val="22"/>
                <w:szCs w:val="22"/>
              </w:rPr>
              <w:t xml:space="preserve"> closely</w:t>
            </w:r>
            <w:r w:rsidR="000D5A3A">
              <w:rPr>
                <w:rFonts w:asciiTheme="minorHAnsi" w:hAnsiTheme="minorHAnsi"/>
                <w:sz w:val="22"/>
                <w:szCs w:val="22"/>
              </w:rPr>
              <w:t xml:space="preserve"> with victims of domestic abuse </w:t>
            </w:r>
            <w:r w:rsidR="00BE0892">
              <w:rPr>
                <w:rFonts w:asciiTheme="minorHAnsi" w:hAnsiTheme="minorHAnsi"/>
                <w:sz w:val="22"/>
                <w:szCs w:val="22"/>
              </w:rPr>
              <w:t>and other forms of violence and abuse, to provide high quality independent advocacy and support to survivors of domestic violence at the highest risk and their children.</w:t>
            </w:r>
            <w:r w:rsidR="00C66B49">
              <w:rPr>
                <w:rFonts w:asciiTheme="minorHAnsi" w:hAnsiTheme="minorHAnsi"/>
                <w:sz w:val="22"/>
                <w:szCs w:val="22"/>
              </w:rPr>
              <w:t xml:space="preserve"> </w:t>
            </w:r>
            <w:r w:rsidRPr="00B27AAD">
              <w:rPr>
                <w:rFonts w:asciiTheme="minorHAnsi" w:hAnsiTheme="minorHAnsi"/>
                <w:sz w:val="22"/>
                <w:szCs w:val="22"/>
              </w:rPr>
              <w:t>Manage a caseload</w:t>
            </w:r>
            <w:r w:rsidR="00E8531B">
              <w:rPr>
                <w:rFonts w:asciiTheme="minorHAnsi" w:hAnsiTheme="minorHAnsi"/>
                <w:sz w:val="22"/>
                <w:szCs w:val="22"/>
              </w:rPr>
              <w:t xml:space="preserve"> of medium </w:t>
            </w:r>
            <w:r w:rsidR="000D5A3A">
              <w:rPr>
                <w:rFonts w:asciiTheme="minorHAnsi" w:hAnsiTheme="minorHAnsi"/>
                <w:sz w:val="22"/>
                <w:szCs w:val="22"/>
              </w:rPr>
              <w:t xml:space="preserve">to high </w:t>
            </w:r>
            <w:r w:rsidR="00E8531B">
              <w:rPr>
                <w:rFonts w:asciiTheme="minorHAnsi" w:hAnsiTheme="minorHAnsi"/>
                <w:sz w:val="22"/>
                <w:szCs w:val="22"/>
              </w:rPr>
              <w:t>risk cases</w:t>
            </w:r>
            <w:r w:rsidR="00BE0892">
              <w:rPr>
                <w:rFonts w:asciiTheme="minorHAnsi" w:hAnsiTheme="minorHAnsi"/>
                <w:sz w:val="22"/>
                <w:szCs w:val="22"/>
              </w:rPr>
              <w:t xml:space="preserve"> providing them with emotional, practical and personal welfare support, ensuring that they are provided with a safe, supportive and welcoming environment and enabling them to access their rights.  </w:t>
            </w:r>
            <w:bookmarkStart w:id="0" w:name="_GoBack"/>
            <w:bookmarkEnd w:id="0"/>
            <w:r w:rsidR="000D5A3A">
              <w:rPr>
                <w:rFonts w:asciiTheme="minorHAnsi" w:hAnsiTheme="minorHAnsi"/>
                <w:sz w:val="22"/>
                <w:szCs w:val="22"/>
              </w:rPr>
              <w:t>To participate in the care plan of victims referred to the local Multi-Agency Ri</w:t>
            </w:r>
            <w:r w:rsidR="008D34A5">
              <w:rPr>
                <w:rFonts w:asciiTheme="minorHAnsi" w:hAnsiTheme="minorHAnsi"/>
                <w:sz w:val="22"/>
                <w:szCs w:val="22"/>
              </w:rPr>
              <w:t>sk Assessment Conference (MARAC).</w:t>
            </w:r>
          </w:p>
        </w:tc>
      </w:tr>
    </w:tbl>
    <w:p w14:paraId="6D755C0C" w14:textId="77777777" w:rsidR="00F37ACE" w:rsidRPr="00F37ACE" w:rsidRDefault="00F37ACE" w:rsidP="00F37ACE">
      <w:pPr>
        <w:pStyle w:val="ListParagraph"/>
        <w:autoSpaceDE w:val="0"/>
        <w:autoSpaceDN w:val="0"/>
        <w:adjustRightInd w:val="0"/>
        <w:spacing w:after="0" w:line="240" w:lineRule="auto"/>
        <w:ind w:left="1434"/>
        <w:rPr>
          <w:rFonts w:cs="Arial"/>
          <w:bCs/>
        </w:rPr>
      </w:pPr>
    </w:p>
    <w:p w14:paraId="4A5931F8" w14:textId="77777777" w:rsidR="00357609" w:rsidRDefault="00C80D1B" w:rsidP="00506859">
      <w:pPr>
        <w:autoSpaceDE w:val="0"/>
        <w:autoSpaceDN w:val="0"/>
        <w:adjustRightInd w:val="0"/>
        <w:spacing w:after="0" w:line="240" w:lineRule="auto"/>
        <w:rPr>
          <w:rFonts w:cs="Arial"/>
          <w:b/>
          <w:bCs/>
        </w:rPr>
      </w:pPr>
      <w:r w:rsidRPr="00F812C9">
        <w:rPr>
          <w:rFonts w:cs="Arial"/>
          <w:b/>
          <w:bCs/>
        </w:rPr>
        <w:t>Main Duties and Responsibilities:</w:t>
      </w:r>
    </w:p>
    <w:p w14:paraId="5ADEC970" w14:textId="77777777" w:rsidR="00156185" w:rsidRDefault="00156185" w:rsidP="00506859">
      <w:pPr>
        <w:autoSpaceDE w:val="0"/>
        <w:autoSpaceDN w:val="0"/>
        <w:adjustRightInd w:val="0"/>
        <w:spacing w:after="0" w:line="240" w:lineRule="auto"/>
        <w:rPr>
          <w:rFonts w:cs="Arial"/>
          <w:b/>
          <w:bCs/>
        </w:rPr>
      </w:pPr>
    </w:p>
    <w:p w14:paraId="2FE2BF6E" w14:textId="38377341" w:rsidR="00357609" w:rsidRPr="00357609" w:rsidRDefault="00357609" w:rsidP="00506859">
      <w:pPr>
        <w:pStyle w:val="ListParagraph"/>
        <w:numPr>
          <w:ilvl w:val="0"/>
          <w:numId w:val="2"/>
        </w:numPr>
        <w:autoSpaceDE w:val="0"/>
        <w:autoSpaceDN w:val="0"/>
        <w:adjustRightInd w:val="0"/>
        <w:spacing w:after="0" w:line="240" w:lineRule="auto"/>
        <w:rPr>
          <w:rFonts w:cs="Helvetica"/>
        </w:rPr>
      </w:pPr>
      <w:r w:rsidRPr="00357609">
        <w:rPr>
          <w:rFonts w:cs="Helvetica"/>
        </w:rPr>
        <w:t xml:space="preserve">To provide </w:t>
      </w:r>
      <w:r w:rsidR="009C1C8B">
        <w:rPr>
          <w:rFonts w:cs="Helvetica"/>
        </w:rPr>
        <w:t xml:space="preserve">practical and emotional </w:t>
      </w:r>
      <w:r w:rsidRPr="00357609">
        <w:rPr>
          <w:rFonts w:cs="Helvetica"/>
        </w:rPr>
        <w:t>support to victims of domestic abuse who have been</w:t>
      </w:r>
      <w:r w:rsidR="00603A1A">
        <w:rPr>
          <w:rFonts w:cs="Helvetica"/>
        </w:rPr>
        <w:t xml:space="preserve"> assessed as being at risk</w:t>
      </w:r>
      <w:r w:rsidR="009C1C8B">
        <w:rPr>
          <w:rFonts w:cs="Helvetica"/>
        </w:rPr>
        <w:t>, to advocate for survivors to ensure their needs are met.</w:t>
      </w:r>
    </w:p>
    <w:p w14:paraId="28D6AE76" w14:textId="77777777" w:rsidR="00357609" w:rsidRPr="00357609" w:rsidRDefault="00357609" w:rsidP="00357609">
      <w:pPr>
        <w:pStyle w:val="ListParagraph"/>
        <w:numPr>
          <w:ilvl w:val="0"/>
          <w:numId w:val="2"/>
        </w:numPr>
        <w:autoSpaceDE w:val="0"/>
        <w:autoSpaceDN w:val="0"/>
        <w:adjustRightInd w:val="0"/>
        <w:spacing w:after="0"/>
        <w:rPr>
          <w:rFonts w:cs="Helvetica"/>
        </w:rPr>
      </w:pPr>
      <w:r w:rsidRPr="00357609">
        <w:rPr>
          <w:rFonts w:cs="Helvetica"/>
        </w:rPr>
        <w:t>To carry out and record an assessment of needs and risk and develop a safety support plan. To review the safety/support plan regularly with the clients.</w:t>
      </w:r>
    </w:p>
    <w:p w14:paraId="4EEFB3FE" w14:textId="77777777" w:rsidR="00357609" w:rsidRPr="00E8531B" w:rsidRDefault="004E48F8" w:rsidP="00357609">
      <w:pPr>
        <w:pStyle w:val="ListParagraph"/>
        <w:numPr>
          <w:ilvl w:val="0"/>
          <w:numId w:val="2"/>
        </w:numPr>
        <w:autoSpaceDE w:val="0"/>
        <w:autoSpaceDN w:val="0"/>
        <w:adjustRightInd w:val="0"/>
        <w:spacing w:after="0"/>
        <w:rPr>
          <w:rFonts w:cs="Helvetica"/>
        </w:rPr>
      </w:pPr>
      <w:r>
        <w:rPr>
          <w:rFonts w:cs="Helvetica"/>
        </w:rPr>
        <w:t>To o</w:t>
      </w:r>
      <w:r w:rsidR="00E8531B" w:rsidRPr="00E8531B">
        <w:rPr>
          <w:rFonts w:cs="Helvetica"/>
        </w:rPr>
        <w:t>perate</w:t>
      </w:r>
      <w:r>
        <w:rPr>
          <w:rFonts w:cs="Helvetica"/>
        </w:rPr>
        <w:t xml:space="preserve"> on a rota basis</w:t>
      </w:r>
      <w:r w:rsidR="00E8531B" w:rsidRPr="00E8531B">
        <w:rPr>
          <w:rFonts w:cs="Helvetica"/>
        </w:rPr>
        <w:t xml:space="preserve"> the Information and Advice line service – 1:00 p.m. </w:t>
      </w:r>
      <w:r w:rsidR="00E8531B">
        <w:rPr>
          <w:rFonts w:cs="Helvetica"/>
        </w:rPr>
        <w:t xml:space="preserve">to </w:t>
      </w:r>
      <w:r w:rsidR="00E8531B" w:rsidRPr="00E8531B">
        <w:rPr>
          <w:rFonts w:cs="Helvetica"/>
        </w:rPr>
        <w:t>4:00 p.m. Monday to Friday and respond to messages outside the</w:t>
      </w:r>
      <w:r>
        <w:rPr>
          <w:rFonts w:cs="Helvetica"/>
        </w:rPr>
        <w:t>se hours within one working day, also to cover duty on a rota basis.</w:t>
      </w:r>
    </w:p>
    <w:p w14:paraId="5CD8E9EB" w14:textId="77777777" w:rsidR="00357609" w:rsidRPr="00357609" w:rsidRDefault="00E8531B" w:rsidP="00357609">
      <w:pPr>
        <w:pStyle w:val="ListParagraph"/>
        <w:numPr>
          <w:ilvl w:val="0"/>
          <w:numId w:val="2"/>
        </w:numPr>
        <w:autoSpaceDE w:val="0"/>
        <w:autoSpaceDN w:val="0"/>
        <w:adjustRightInd w:val="0"/>
        <w:spacing w:after="0"/>
        <w:rPr>
          <w:rFonts w:cs="Helvetica"/>
        </w:rPr>
      </w:pPr>
      <w:r>
        <w:rPr>
          <w:rFonts w:cs="Helvetica"/>
        </w:rPr>
        <w:t>Ensure all victims are made aware of the services available under the home fire risk assessment.</w:t>
      </w:r>
    </w:p>
    <w:p w14:paraId="0892C3A0" w14:textId="77777777" w:rsidR="00357609" w:rsidRPr="00357609" w:rsidRDefault="00357609" w:rsidP="00357609">
      <w:pPr>
        <w:pStyle w:val="ListParagraph"/>
        <w:numPr>
          <w:ilvl w:val="0"/>
          <w:numId w:val="2"/>
        </w:numPr>
        <w:autoSpaceDE w:val="0"/>
        <w:autoSpaceDN w:val="0"/>
        <w:adjustRightInd w:val="0"/>
        <w:spacing w:after="0"/>
        <w:rPr>
          <w:rFonts w:cs="Helvetica"/>
        </w:rPr>
      </w:pPr>
      <w:r w:rsidRPr="00357609">
        <w:rPr>
          <w:rFonts w:cs="Helvetica"/>
        </w:rPr>
        <w:t>To provide practical assistance to clients on safety planning and relevant aspects of</w:t>
      </w:r>
    </w:p>
    <w:p w14:paraId="01679025" w14:textId="77777777" w:rsidR="00357609" w:rsidRPr="00357609" w:rsidRDefault="00357609" w:rsidP="00357609">
      <w:pPr>
        <w:autoSpaceDE w:val="0"/>
        <w:autoSpaceDN w:val="0"/>
        <w:adjustRightInd w:val="0"/>
        <w:spacing w:after="0"/>
        <w:rPr>
          <w:rFonts w:cs="Helvetica"/>
        </w:rPr>
      </w:pPr>
      <w:r w:rsidRPr="00357609">
        <w:rPr>
          <w:rFonts w:cs="Helvetica"/>
        </w:rPr>
        <w:t xml:space="preserve">  </w:t>
      </w:r>
      <w:r w:rsidRPr="00357609">
        <w:rPr>
          <w:rFonts w:cs="Helvetica"/>
        </w:rPr>
        <w:tab/>
        <w:t xml:space="preserve">independent living, and to ensure that they have access to the services that can be       </w:t>
      </w:r>
    </w:p>
    <w:p w14:paraId="24430EF4" w14:textId="6014B369" w:rsidR="00357609" w:rsidRPr="00357609" w:rsidRDefault="00357609" w:rsidP="00357609">
      <w:pPr>
        <w:autoSpaceDE w:val="0"/>
        <w:autoSpaceDN w:val="0"/>
        <w:adjustRightInd w:val="0"/>
        <w:spacing w:after="0"/>
        <w:rPr>
          <w:rFonts w:cs="Helvetica"/>
        </w:rPr>
      </w:pPr>
      <w:r w:rsidRPr="00357609">
        <w:rPr>
          <w:rFonts w:cs="Helvetica"/>
        </w:rPr>
        <w:lastRenderedPageBreak/>
        <w:t xml:space="preserve">  </w:t>
      </w:r>
      <w:r w:rsidRPr="00357609">
        <w:rPr>
          <w:rFonts w:cs="Helvetica"/>
        </w:rPr>
        <w:tab/>
        <w:t>provided by other agencies as appropriate.</w:t>
      </w:r>
    </w:p>
    <w:p w14:paraId="3BA16D73" w14:textId="3E625899" w:rsidR="00357609" w:rsidRPr="00357609" w:rsidRDefault="00357609" w:rsidP="00357609">
      <w:pPr>
        <w:pStyle w:val="ListParagraph"/>
        <w:numPr>
          <w:ilvl w:val="0"/>
          <w:numId w:val="2"/>
        </w:numPr>
        <w:autoSpaceDE w:val="0"/>
        <w:autoSpaceDN w:val="0"/>
        <w:adjustRightInd w:val="0"/>
        <w:spacing w:after="0"/>
        <w:rPr>
          <w:rFonts w:cs="Helvetica"/>
        </w:rPr>
      </w:pPr>
      <w:r w:rsidRPr="00357609">
        <w:rPr>
          <w:rFonts w:cs="Helvetica"/>
        </w:rPr>
        <w:t>To support the empowerment of the client and assist them in recognising the dynamics of domestic violence</w:t>
      </w:r>
      <w:r w:rsidR="007648B5">
        <w:rPr>
          <w:rFonts w:cs="Helvetica"/>
        </w:rPr>
        <w:t xml:space="preserve"> in their own situation and to help them regain control of their lives.</w:t>
      </w:r>
    </w:p>
    <w:p w14:paraId="3AF0A134" w14:textId="3DB2E24C" w:rsidR="00357609" w:rsidRPr="00357609" w:rsidRDefault="00357609" w:rsidP="00357609">
      <w:pPr>
        <w:pStyle w:val="ListParagraph"/>
        <w:numPr>
          <w:ilvl w:val="0"/>
          <w:numId w:val="2"/>
        </w:numPr>
        <w:autoSpaceDE w:val="0"/>
        <w:autoSpaceDN w:val="0"/>
        <w:adjustRightInd w:val="0"/>
        <w:spacing w:after="0"/>
        <w:rPr>
          <w:rFonts w:cs="Helvetica"/>
        </w:rPr>
      </w:pPr>
      <w:r w:rsidRPr="00357609">
        <w:rPr>
          <w:rFonts w:cs="Helvetica"/>
        </w:rPr>
        <w:t xml:space="preserve">To work in </w:t>
      </w:r>
      <w:r w:rsidR="007648B5">
        <w:rPr>
          <w:rFonts w:cs="Helvetica"/>
        </w:rPr>
        <w:t>partnership</w:t>
      </w:r>
      <w:r w:rsidRPr="00357609">
        <w:rPr>
          <w:rFonts w:cs="Helvetica"/>
        </w:rPr>
        <w:t xml:space="preserve"> with other agencies</w:t>
      </w:r>
      <w:r w:rsidR="007648B5">
        <w:rPr>
          <w:rFonts w:cs="Helvetica"/>
        </w:rPr>
        <w:t xml:space="preserve"> to ensure an effective, coordinated community response to survivors of domestic violence.</w:t>
      </w:r>
    </w:p>
    <w:p w14:paraId="3C652C38" w14:textId="77777777" w:rsidR="00357609" w:rsidRPr="00357609" w:rsidRDefault="00357609" w:rsidP="00357609">
      <w:pPr>
        <w:pStyle w:val="ListParagraph"/>
        <w:numPr>
          <w:ilvl w:val="0"/>
          <w:numId w:val="2"/>
        </w:numPr>
        <w:autoSpaceDE w:val="0"/>
        <w:autoSpaceDN w:val="0"/>
        <w:adjustRightInd w:val="0"/>
        <w:spacing w:after="0"/>
        <w:rPr>
          <w:rFonts w:cs="Helvetica"/>
        </w:rPr>
      </w:pPr>
      <w:r w:rsidRPr="00357609">
        <w:rPr>
          <w:rFonts w:cs="Helvetica"/>
        </w:rPr>
        <w:t>To participate in the work of safeguarding children, in line with Salford Women’s Aid</w:t>
      </w:r>
    </w:p>
    <w:p w14:paraId="105E4281" w14:textId="5B114E14" w:rsidR="00357609" w:rsidRDefault="00357609" w:rsidP="00357609">
      <w:pPr>
        <w:autoSpaceDE w:val="0"/>
        <w:autoSpaceDN w:val="0"/>
        <w:adjustRightInd w:val="0"/>
        <w:spacing w:after="0"/>
        <w:rPr>
          <w:rFonts w:cs="Helvetica"/>
        </w:rPr>
      </w:pPr>
      <w:r w:rsidRPr="00357609">
        <w:rPr>
          <w:rFonts w:cs="Helvetica"/>
        </w:rPr>
        <w:t xml:space="preserve">  </w:t>
      </w:r>
      <w:r w:rsidR="00E8531B">
        <w:rPr>
          <w:rFonts w:cs="Helvetica"/>
        </w:rPr>
        <w:t xml:space="preserve"> </w:t>
      </w:r>
      <w:r w:rsidR="00E8531B">
        <w:rPr>
          <w:rFonts w:cs="Helvetica"/>
        </w:rPr>
        <w:tab/>
        <w:t xml:space="preserve">Safeguarding Children Policy </w:t>
      </w:r>
      <w:r w:rsidRPr="00357609">
        <w:rPr>
          <w:rFonts w:cs="Helvetica"/>
        </w:rPr>
        <w:t xml:space="preserve">and the policies and procedures of the Local </w:t>
      </w:r>
      <w:r w:rsidRPr="00357609">
        <w:rPr>
          <w:rFonts w:cs="Helvetica"/>
        </w:rPr>
        <w:tab/>
        <w:t>Safeguarding Children Boards.</w:t>
      </w:r>
    </w:p>
    <w:p w14:paraId="5F23848B" w14:textId="489CA051" w:rsidR="007648B5" w:rsidRPr="007648B5" w:rsidRDefault="007648B5" w:rsidP="007648B5">
      <w:pPr>
        <w:pStyle w:val="Default"/>
        <w:numPr>
          <w:ilvl w:val="0"/>
          <w:numId w:val="2"/>
        </w:numPr>
        <w:spacing w:after="53"/>
        <w:jc w:val="both"/>
        <w:rPr>
          <w:rFonts w:asciiTheme="minorHAnsi" w:hAnsiTheme="minorHAnsi" w:cstheme="minorHAnsi"/>
          <w:color w:val="auto"/>
          <w:sz w:val="22"/>
          <w:szCs w:val="22"/>
        </w:rPr>
      </w:pPr>
      <w:r w:rsidRPr="007648B5">
        <w:rPr>
          <w:rFonts w:asciiTheme="minorHAnsi" w:hAnsiTheme="minorHAnsi" w:cstheme="minorHAnsi"/>
          <w:color w:val="auto"/>
          <w:sz w:val="22"/>
          <w:szCs w:val="22"/>
        </w:rPr>
        <w:t xml:space="preserve">To ensure that any issues in relation to safeguarding children or vulnerable adults are brought to the immediate attention of the </w:t>
      </w:r>
      <w:r>
        <w:rPr>
          <w:rFonts w:asciiTheme="minorHAnsi" w:hAnsiTheme="minorHAnsi" w:cstheme="minorHAnsi"/>
          <w:color w:val="auto"/>
          <w:sz w:val="22"/>
          <w:szCs w:val="22"/>
        </w:rPr>
        <w:t>Case Manager</w:t>
      </w:r>
      <w:r w:rsidRPr="007648B5">
        <w:rPr>
          <w:rFonts w:asciiTheme="minorHAnsi" w:hAnsiTheme="minorHAnsi" w:cstheme="minorHAnsi"/>
          <w:color w:val="auto"/>
          <w:sz w:val="22"/>
          <w:szCs w:val="22"/>
        </w:rPr>
        <w:t xml:space="preserve">, or if unavailable another </w:t>
      </w:r>
      <w:r>
        <w:rPr>
          <w:rFonts w:asciiTheme="minorHAnsi" w:hAnsiTheme="minorHAnsi" w:cstheme="minorHAnsi"/>
          <w:color w:val="auto"/>
          <w:sz w:val="22"/>
          <w:szCs w:val="22"/>
        </w:rPr>
        <w:t>M</w:t>
      </w:r>
      <w:r w:rsidRPr="007648B5">
        <w:rPr>
          <w:rFonts w:asciiTheme="minorHAnsi" w:hAnsiTheme="minorHAnsi" w:cstheme="minorHAnsi"/>
          <w:color w:val="auto"/>
          <w:sz w:val="22"/>
          <w:szCs w:val="22"/>
        </w:rPr>
        <w:t>anager</w:t>
      </w:r>
      <w:r>
        <w:rPr>
          <w:rFonts w:asciiTheme="minorHAnsi" w:hAnsiTheme="minorHAnsi" w:cstheme="minorHAnsi"/>
          <w:color w:val="auto"/>
          <w:sz w:val="22"/>
          <w:szCs w:val="22"/>
        </w:rPr>
        <w:t>.</w:t>
      </w:r>
    </w:p>
    <w:p w14:paraId="75A7731C" w14:textId="4E0F5CAD" w:rsidR="007648B5" w:rsidRDefault="007648B5" w:rsidP="007648B5">
      <w:pPr>
        <w:pStyle w:val="ListParagraph"/>
        <w:numPr>
          <w:ilvl w:val="0"/>
          <w:numId w:val="2"/>
        </w:numPr>
        <w:autoSpaceDE w:val="0"/>
        <w:autoSpaceDN w:val="0"/>
        <w:adjustRightInd w:val="0"/>
        <w:spacing w:after="0"/>
        <w:rPr>
          <w:rFonts w:cs="Helvetica"/>
        </w:rPr>
      </w:pPr>
      <w:r w:rsidRPr="00357609">
        <w:rPr>
          <w:rFonts w:cs="Helvetica"/>
        </w:rPr>
        <w:t xml:space="preserve">To work closely with other support workers in the organisation to ensure that </w:t>
      </w:r>
      <w:r>
        <w:rPr>
          <w:rFonts w:cs="Helvetica"/>
        </w:rPr>
        <w:t xml:space="preserve">service </w:t>
      </w:r>
      <w:r w:rsidRPr="00357609">
        <w:rPr>
          <w:rFonts w:cs="Helvetica"/>
        </w:rPr>
        <w:t>users have access to the full range of services provided by SWA.</w:t>
      </w:r>
    </w:p>
    <w:p w14:paraId="655DD8A3" w14:textId="2E823E0A" w:rsidR="00357609" w:rsidRPr="00357609" w:rsidRDefault="00357609" w:rsidP="00357609">
      <w:pPr>
        <w:pStyle w:val="ListParagraph"/>
        <w:numPr>
          <w:ilvl w:val="0"/>
          <w:numId w:val="2"/>
        </w:numPr>
        <w:autoSpaceDE w:val="0"/>
        <w:autoSpaceDN w:val="0"/>
        <w:adjustRightInd w:val="0"/>
        <w:spacing w:after="0"/>
        <w:rPr>
          <w:rFonts w:cs="Helvetica"/>
        </w:rPr>
      </w:pPr>
      <w:r w:rsidRPr="00357609">
        <w:rPr>
          <w:rFonts w:cs="Helvetica"/>
        </w:rPr>
        <w:t>To collect</w:t>
      </w:r>
      <w:r w:rsidR="007648B5">
        <w:rPr>
          <w:rFonts w:cs="Helvetica"/>
        </w:rPr>
        <w:t xml:space="preserve"> and provide statistical </w:t>
      </w:r>
      <w:r w:rsidRPr="00357609">
        <w:rPr>
          <w:rFonts w:cs="Helvetica"/>
        </w:rPr>
        <w:t>monitoring and evaluation information</w:t>
      </w:r>
      <w:r w:rsidR="007648B5">
        <w:rPr>
          <w:rFonts w:cs="Helvetica"/>
        </w:rPr>
        <w:t xml:space="preserve"> as required.</w:t>
      </w:r>
    </w:p>
    <w:p w14:paraId="5C4CDD06" w14:textId="77777777" w:rsidR="00357609" w:rsidRPr="00357609" w:rsidRDefault="00357609" w:rsidP="00357609">
      <w:pPr>
        <w:pStyle w:val="ListParagraph"/>
        <w:numPr>
          <w:ilvl w:val="0"/>
          <w:numId w:val="2"/>
        </w:numPr>
        <w:autoSpaceDE w:val="0"/>
        <w:autoSpaceDN w:val="0"/>
        <w:adjustRightInd w:val="0"/>
        <w:spacing w:after="0"/>
        <w:rPr>
          <w:rFonts w:cs="Helvetica"/>
        </w:rPr>
      </w:pPr>
      <w:r w:rsidRPr="00357609">
        <w:rPr>
          <w:rFonts w:cs="Helvetica"/>
        </w:rPr>
        <w:t>To promote and facilitate consultation and involvement of service users.</w:t>
      </w:r>
    </w:p>
    <w:p w14:paraId="0BC81A08" w14:textId="673F2AEC" w:rsidR="00357609" w:rsidRPr="00357609" w:rsidRDefault="00357609" w:rsidP="00357609">
      <w:pPr>
        <w:pStyle w:val="ListParagraph"/>
        <w:numPr>
          <w:ilvl w:val="0"/>
          <w:numId w:val="2"/>
        </w:numPr>
        <w:autoSpaceDE w:val="0"/>
        <w:autoSpaceDN w:val="0"/>
        <w:adjustRightInd w:val="0"/>
        <w:spacing w:after="0"/>
        <w:rPr>
          <w:rFonts w:cs="Helvetica"/>
        </w:rPr>
      </w:pPr>
      <w:r w:rsidRPr="00357609">
        <w:rPr>
          <w:rFonts w:cs="Helvetica"/>
        </w:rPr>
        <w:t xml:space="preserve">To </w:t>
      </w:r>
      <w:r w:rsidR="003D205F">
        <w:rPr>
          <w:rFonts w:cs="Helvetica"/>
        </w:rPr>
        <w:t xml:space="preserve">plan for and participate in regular </w:t>
      </w:r>
      <w:r w:rsidRPr="00357609">
        <w:rPr>
          <w:rFonts w:cs="Helvetica"/>
        </w:rPr>
        <w:t xml:space="preserve">supervision sessions, staff meetings and </w:t>
      </w:r>
      <w:r w:rsidR="003D205F">
        <w:rPr>
          <w:rFonts w:cs="Helvetica"/>
        </w:rPr>
        <w:t>annual appraisal.</w:t>
      </w:r>
    </w:p>
    <w:p w14:paraId="169B5922" w14:textId="77777777" w:rsidR="00357609" w:rsidRPr="00357609" w:rsidRDefault="00357609" w:rsidP="00357609">
      <w:pPr>
        <w:pStyle w:val="ListParagraph"/>
        <w:numPr>
          <w:ilvl w:val="0"/>
          <w:numId w:val="2"/>
        </w:numPr>
        <w:autoSpaceDE w:val="0"/>
        <w:autoSpaceDN w:val="0"/>
        <w:adjustRightInd w:val="0"/>
        <w:spacing w:after="0"/>
        <w:rPr>
          <w:rFonts w:cs="Helvetica"/>
        </w:rPr>
      </w:pPr>
      <w:r w:rsidRPr="00357609">
        <w:rPr>
          <w:rFonts w:cs="Helvetica"/>
        </w:rPr>
        <w:t>To undertake training as agreed at supervision sessions.</w:t>
      </w:r>
    </w:p>
    <w:p w14:paraId="60B737FA" w14:textId="2E257A29" w:rsidR="00156185" w:rsidRPr="00D25839" w:rsidRDefault="00357609" w:rsidP="00156185">
      <w:pPr>
        <w:pStyle w:val="ListParagraph"/>
        <w:numPr>
          <w:ilvl w:val="0"/>
          <w:numId w:val="2"/>
        </w:numPr>
        <w:autoSpaceDE w:val="0"/>
        <w:autoSpaceDN w:val="0"/>
        <w:adjustRightInd w:val="0"/>
        <w:spacing w:after="0"/>
        <w:rPr>
          <w:rFonts w:cs="Helvetica"/>
        </w:rPr>
      </w:pPr>
      <w:r w:rsidRPr="00D25839">
        <w:rPr>
          <w:rFonts w:cs="Helvetica"/>
        </w:rPr>
        <w:t xml:space="preserve">To take active steps to work within a framework of equal opportunities an </w:t>
      </w:r>
      <w:r w:rsidR="003D205F" w:rsidRPr="00D25839">
        <w:rPr>
          <w:rFonts w:cs="Helvetica"/>
        </w:rPr>
        <w:t>anti-discriminatory</w:t>
      </w:r>
      <w:r w:rsidRPr="00D25839">
        <w:rPr>
          <w:rFonts w:cs="Helvetica"/>
        </w:rPr>
        <w:t xml:space="preserve"> practice.</w:t>
      </w:r>
    </w:p>
    <w:p w14:paraId="6FEB6EB9" w14:textId="77777777" w:rsidR="00156185" w:rsidRPr="00F8544C" w:rsidRDefault="00357609" w:rsidP="00D25839">
      <w:pPr>
        <w:pStyle w:val="ListParagraph"/>
        <w:numPr>
          <w:ilvl w:val="0"/>
          <w:numId w:val="2"/>
        </w:numPr>
        <w:autoSpaceDE w:val="0"/>
        <w:autoSpaceDN w:val="0"/>
        <w:adjustRightInd w:val="0"/>
        <w:spacing w:after="0"/>
        <w:rPr>
          <w:rFonts w:cs="Helvetica"/>
        </w:rPr>
      </w:pPr>
      <w:r w:rsidRPr="00F8544C">
        <w:rPr>
          <w:rFonts w:cs="Helvetica"/>
        </w:rPr>
        <w:t xml:space="preserve">To undertake all other reasonable duties as required by the </w:t>
      </w:r>
      <w:r w:rsidR="00F8544C" w:rsidRPr="00F8544C">
        <w:rPr>
          <w:rFonts w:cs="Helvetica"/>
        </w:rPr>
        <w:t>Case</w:t>
      </w:r>
      <w:r w:rsidRPr="00F8544C">
        <w:rPr>
          <w:rFonts w:cs="Helvetica"/>
        </w:rPr>
        <w:t xml:space="preserve"> Manager</w:t>
      </w:r>
      <w:r w:rsidR="00F8544C" w:rsidRPr="00F8544C">
        <w:rPr>
          <w:rFonts w:cs="Helvetica"/>
        </w:rPr>
        <w:t>.</w:t>
      </w:r>
    </w:p>
    <w:p w14:paraId="453F4E8C" w14:textId="77777777" w:rsidR="00D25839" w:rsidRPr="00F812C9" w:rsidRDefault="00D25839" w:rsidP="00506859">
      <w:pPr>
        <w:numPr>
          <w:ilvl w:val="0"/>
          <w:numId w:val="2"/>
        </w:numPr>
        <w:suppressAutoHyphens/>
        <w:spacing w:after="0" w:line="240" w:lineRule="auto"/>
        <w:jc w:val="both"/>
        <w:rPr>
          <w:rFonts w:cs="Arial"/>
        </w:rPr>
      </w:pPr>
      <w:r w:rsidRPr="00F812C9">
        <w:rPr>
          <w:rFonts w:cs="Arial"/>
        </w:rPr>
        <w:t>Any other duties not covered by the job description.</w:t>
      </w:r>
    </w:p>
    <w:p w14:paraId="28B51C8A" w14:textId="77777777" w:rsidR="00D25839" w:rsidRPr="00D25839" w:rsidRDefault="00D25839" w:rsidP="00506859">
      <w:pPr>
        <w:pStyle w:val="ListParagraph"/>
        <w:autoSpaceDE w:val="0"/>
        <w:autoSpaceDN w:val="0"/>
        <w:adjustRightInd w:val="0"/>
        <w:spacing w:after="0" w:line="240" w:lineRule="auto"/>
        <w:rPr>
          <w:rFonts w:cs="Helvetica"/>
        </w:rPr>
      </w:pPr>
    </w:p>
    <w:p w14:paraId="47149F24" w14:textId="510B48C3" w:rsidR="00C80D1B" w:rsidRDefault="00C80D1B" w:rsidP="00506859">
      <w:pPr>
        <w:suppressAutoHyphens/>
        <w:spacing w:after="0" w:line="240" w:lineRule="auto"/>
        <w:jc w:val="both"/>
        <w:rPr>
          <w:rFonts w:cs="Arial"/>
          <w:b/>
        </w:rPr>
      </w:pPr>
      <w:r w:rsidRPr="00F812C9">
        <w:rPr>
          <w:rFonts w:cs="Arial"/>
          <w:b/>
        </w:rPr>
        <w:t>General:</w:t>
      </w:r>
    </w:p>
    <w:p w14:paraId="38F33DD4" w14:textId="77777777" w:rsidR="00506859" w:rsidRPr="00F812C9" w:rsidRDefault="00506859" w:rsidP="00506859">
      <w:pPr>
        <w:suppressAutoHyphens/>
        <w:spacing w:after="0" w:line="240" w:lineRule="auto"/>
        <w:jc w:val="both"/>
        <w:rPr>
          <w:rFonts w:cs="Arial"/>
          <w:b/>
        </w:rPr>
      </w:pPr>
    </w:p>
    <w:p w14:paraId="2C11B2B3" w14:textId="676567CE" w:rsidR="003D205F" w:rsidRPr="003D205F" w:rsidRDefault="003D205F" w:rsidP="003D205F">
      <w:pPr>
        <w:pStyle w:val="Default"/>
        <w:numPr>
          <w:ilvl w:val="0"/>
          <w:numId w:val="15"/>
        </w:numPr>
        <w:spacing w:after="53"/>
        <w:jc w:val="both"/>
        <w:rPr>
          <w:rFonts w:asciiTheme="minorHAnsi" w:hAnsiTheme="minorHAnsi" w:cstheme="minorHAnsi"/>
          <w:sz w:val="22"/>
          <w:szCs w:val="22"/>
        </w:rPr>
      </w:pPr>
      <w:r w:rsidRPr="003D205F">
        <w:rPr>
          <w:rFonts w:asciiTheme="minorHAnsi" w:hAnsiTheme="minorHAnsi" w:cstheme="minorHAnsi"/>
          <w:sz w:val="22"/>
          <w:szCs w:val="22"/>
        </w:rPr>
        <w:t xml:space="preserve">To maintain confidentiality and to ensure that professional boundaries are observed when working with clients, staff and external bodies and to work within </w:t>
      </w:r>
      <w:r>
        <w:rPr>
          <w:rFonts w:asciiTheme="minorHAnsi" w:hAnsiTheme="minorHAnsi" w:cstheme="minorHAnsi"/>
          <w:sz w:val="22"/>
          <w:szCs w:val="22"/>
        </w:rPr>
        <w:t>Salford Women’s Aid</w:t>
      </w:r>
      <w:r w:rsidRPr="003D205F">
        <w:rPr>
          <w:rFonts w:asciiTheme="minorHAnsi" w:hAnsiTheme="minorHAnsi" w:cstheme="minorHAnsi"/>
          <w:sz w:val="22"/>
          <w:szCs w:val="22"/>
        </w:rPr>
        <w:t xml:space="preserve"> Code of Conduct.  </w:t>
      </w:r>
    </w:p>
    <w:p w14:paraId="10DA1C2A" w14:textId="77777777" w:rsidR="00AC6D73" w:rsidRPr="00E063DB" w:rsidRDefault="00AC6D73" w:rsidP="00AC6D73">
      <w:pPr>
        <w:pStyle w:val="ListParagraph"/>
        <w:numPr>
          <w:ilvl w:val="0"/>
          <w:numId w:val="15"/>
        </w:numPr>
        <w:spacing w:after="0"/>
        <w:ind w:left="714" w:hanging="357"/>
        <w:contextualSpacing w:val="0"/>
        <w:rPr>
          <w:b/>
        </w:rPr>
      </w:pPr>
      <w:r w:rsidRPr="00E063DB">
        <w:t>Undertake any duties assigned which are relevant to the achievement of the objectives of the post</w:t>
      </w:r>
    </w:p>
    <w:p w14:paraId="1A77384C" w14:textId="77777777" w:rsidR="00AC6D73" w:rsidRPr="00E063DB" w:rsidRDefault="00AC6D73" w:rsidP="00AC6D73">
      <w:pPr>
        <w:pStyle w:val="ListParagraph"/>
        <w:numPr>
          <w:ilvl w:val="0"/>
          <w:numId w:val="15"/>
        </w:numPr>
        <w:spacing w:after="0"/>
        <w:ind w:left="714" w:hanging="357"/>
        <w:contextualSpacing w:val="0"/>
      </w:pPr>
      <w:r w:rsidRPr="00E063DB">
        <w:t>Customer Care - To continually review, develop and improve systems, processes and services in support of excellence in service delivery. To recognise the value of its people as a resource</w:t>
      </w:r>
    </w:p>
    <w:p w14:paraId="1DFEC4B2" w14:textId="77777777" w:rsidR="00AC6D73" w:rsidRPr="00E063DB" w:rsidRDefault="00AC6D73" w:rsidP="00AC6D73">
      <w:pPr>
        <w:pStyle w:val="ListParagraph"/>
        <w:numPr>
          <w:ilvl w:val="0"/>
          <w:numId w:val="15"/>
        </w:numPr>
        <w:spacing w:after="0"/>
        <w:ind w:left="714" w:hanging="357"/>
        <w:contextualSpacing w:val="0"/>
      </w:pPr>
      <w:r>
        <w:t>Training and Development – To keep up to date with training needs, including safeguarding children and safeguarding adults, data protection, health and safety and DVA awareness training</w:t>
      </w:r>
    </w:p>
    <w:p w14:paraId="51CCA5F9" w14:textId="77777777" w:rsidR="00AC6D73" w:rsidRPr="00E063DB" w:rsidRDefault="00AC6D73" w:rsidP="00506859">
      <w:pPr>
        <w:pStyle w:val="ListParagraph"/>
        <w:numPr>
          <w:ilvl w:val="0"/>
          <w:numId w:val="15"/>
        </w:numPr>
        <w:suppressAutoHyphens/>
        <w:spacing w:after="0" w:line="240" w:lineRule="auto"/>
        <w:ind w:left="714" w:hanging="357"/>
        <w:contextualSpacing w:val="0"/>
        <w:jc w:val="both"/>
      </w:pPr>
      <w:r w:rsidRPr="00E063DB">
        <w:rPr>
          <w:rFonts w:cs="Arial"/>
        </w:rPr>
        <w:t xml:space="preserve">To work </w:t>
      </w:r>
      <w:proofErr w:type="gramStart"/>
      <w:r w:rsidRPr="00E063DB">
        <w:rPr>
          <w:rFonts w:cs="Arial"/>
        </w:rPr>
        <w:t>at all times</w:t>
      </w:r>
      <w:proofErr w:type="gramEnd"/>
      <w:r w:rsidRPr="00E063DB">
        <w:rPr>
          <w:rFonts w:cs="Arial"/>
        </w:rPr>
        <w:t xml:space="preserve"> with due regard to the policies and procedures of Salford Women’s Aid, including financial regulations, participating in their development and amendment where required</w:t>
      </w:r>
    </w:p>
    <w:p w14:paraId="7D2A0D14" w14:textId="77777777" w:rsidR="00C80D1B" w:rsidRPr="00F812C9" w:rsidRDefault="00C80D1B" w:rsidP="00506859">
      <w:pPr>
        <w:suppressAutoHyphens/>
        <w:spacing w:after="0" w:line="240" w:lineRule="auto"/>
        <w:jc w:val="both"/>
        <w:rPr>
          <w:rFonts w:cs="Arial"/>
          <w:b/>
        </w:rPr>
      </w:pPr>
    </w:p>
    <w:p w14:paraId="3B29306D" w14:textId="77777777" w:rsidR="00C80D1B" w:rsidRPr="00F812C9" w:rsidRDefault="00C80D1B" w:rsidP="00506859">
      <w:pPr>
        <w:suppressAutoHyphens/>
        <w:spacing w:after="0" w:line="240" w:lineRule="auto"/>
        <w:jc w:val="both"/>
        <w:rPr>
          <w:rFonts w:cs="Arial"/>
          <w:b/>
        </w:rPr>
      </w:pPr>
      <w:r w:rsidRPr="00F812C9">
        <w:rPr>
          <w:rFonts w:cs="Arial"/>
          <w:b/>
        </w:rPr>
        <w:t>Other:</w:t>
      </w:r>
    </w:p>
    <w:p w14:paraId="363390D4" w14:textId="77777777" w:rsidR="00F812C9" w:rsidRPr="00F812C9" w:rsidRDefault="00F812C9" w:rsidP="00506859">
      <w:pPr>
        <w:suppressAutoHyphens/>
        <w:spacing w:after="0" w:line="240" w:lineRule="auto"/>
        <w:jc w:val="both"/>
        <w:rPr>
          <w:rFonts w:cs="Arial"/>
          <w:b/>
        </w:rPr>
      </w:pPr>
    </w:p>
    <w:p w14:paraId="7347D693" w14:textId="77777777" w:rsidR="00C80D1B" w:rsidRPr="00F812C9" w:rsidRDefault="00F812C9" w:rsidP="00506859">
      <w:pPr>
        <w:pStyle w:val="ListParagraph"/>
        <w:numPr>
          <w:ilvl w:val="0"/>
          <w:numId w:val="16"/>
        </w:numPr>
        <w:suppressAutoHyphens/>
        <w:spacing w:after="0" w:line="240" w:lineRule="auto"/>
        <w:jc w:val="both"/>
        <w:rPr>
          <w:rFonts w:cs="Arial"/>
        </w:rPr>
      </w:pPr>
      <w:r w:rsidRPr="00F812C9">
        <w:rPr>
          <w:rFonts w:cs="Arial"/>
        </w:rPr>
        <w:t>The post is subject to a DBS Check which will be carried out at appointment of a candidate.</w:t>
      </w:r>
    </w:p>
    <w:p w14:paraId="25FFC322" w14:textId="4343293A" w:rsidR="00F812C9" w:rsidRPr="00F812C9" w:rsidRDefault="00F812C9" w:rsidP="00AC6D73">
      <w:pPr>
        <w:pStyle w:val="ListParagraph"/>
        <w:numPr>
          <w:ilvl w:val="0"/>
          <w:numId w:val="16"/>
        </w:numPr>
        <w:suppressAutoHyphens/>
        <w:spacing w:after="0"/>
        <w:jc w:val="both"/>
        <w:rPr>
          <w:rFonts w:cs="Arial"/>
        </w:rPr>
      </w:pPr>
      <w:r w:rsidRPr="00F812C9">
        <w:rPr>
          <w:rFonts w:cs="Arial"/>
        </w:rPr>
        <w:t xml:space="preserve">This post is subject to completion of a </w:t>
      </w:r>
      <w:r w:rsidR="00AC6D73" w:rsidRPr="00F812C9">
        <w:rPr>
          <w:rFonts w:cs="Arial"/>
        </w:rPr>
        <w:t>six-month</w:t>
      </w:r>
      <w:r w:rsidRPr="00F812C9">
        <w:rPr>
          <w:rFonts w:cs="Arial"/>
        </w:rPr>
        <w:t xml:space="preserve"> probationary period.</w:t>
      </w:r>
    </w:p>
    <w:p w14:paraId="5FEDC165" w14:textId="77777777" w:rsidR="00F812C9" w:rsidRPr="00F812C9" w:rsidRDefault="00F812C9" w:rsidP="00AC6D73">
      <w:pPr>
        <w:pStyle w:val="ListParagraph"/>
        <w:numPr>
          <w:ilvl w:val="0"/>
          <w:numId w:val="16"/>
        </w:numPr>
        <w:suppressAutoHyphens/>
        <w:spacing w:after="0"/>
        <w:jc w:val="both"/>
        <w:rPr>
          <w:rFonts w:cs="Arial"/>
        </w:rPr>
      </w:pPr>
      <w:r w:rsidRPr="00F812C9">
        <w:rPr>
          <w:rFonts w:cs="Arial"/>
        </w:rPr>
        <w:t>Must be mobile to visit sites and work across the whole city as required.</w:t>
      </w:r>
    </w:p>
    <w:p w14:paraId="3F213BEC" w14:textId="77777777" w:rsidR="00F812C9" w:rsidRPr="00F812C9" w:rsidRDefault="00F812C9" w:rsidP="00F812C9">
      <w:pPr>
        <w:suppressAutoHyphens/>
        <w:spacing w:after="0"/>
        <w:jc w:val="both"/>
        <w:rPr>
          <w:rFonts w:cs="Arial"/>
        </w:rPr>
      </w:pPr>
    </w:p>
    <w:p w14:paraId="42B0C854" w14:textId="272B4364" w:rsidR="00450A43" w:rsidRPr="00F812C9" w:rsidRDefault="00F812C9" w:rsidP="00AC6D73">
      <w:pPr>
        <w:suppressAutoHyphens/>
        <w:spacing w:after="0"/>
        <w:jc w:val="both"/>
        <w:rPr>
          <w:rFonts w:cs="Arial"/>
          <w:b/>
          <w:bCs/>
        </w:rPr>
      </w:pPr>
      <w:r w:rsidRPr="00F812C9">
        <w:rPr>
          <w:rFonts w:cs="Arial"/>
        </w:rPr>
        <w:lastRenderedPageBreak/>
        <w:t>This job description is not designed to provide an exhaustive list of tasks and therefore the post holder is expected to undertake any other reasonable duties within the scope of the post as specified by their line manager.</w:t>
      </w:r>
    </w:p>
    <w:sectPr w:rsidR="00450A43" w:rsidRPr="00F812C9" w:rsidSect="00AD3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B311639"/>
    <w:multiLevelType w:val="hybridMultilevel"/>
    <w:tmpl w:val="F9861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D76D3"/>
    <w:multiLevelType w:val="hybridMultilevel"/>
    <w:tmpl w:val="955C7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00AB9"/>
    <w:multiLevelType w:val="hybridMultilevel"/>
    <w:tmpl w:val="03D0A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F3965"/>
    <w:multiLevelType w:val="hybridMultilevel"/>
    <w:tmpl w:val="3DCC1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7C1EE5"/>
    <w:multiLevelType w:val="hybridMultilevel"/>
    <w:tmpl w:val="D3526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84E6B"/>
    <w:multiLevelType w:val="hybridMultilevel"/>
    <w:tmpl w:val="60C4C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6E3073"/>
    <w:multiLevelType w:val="hybridMultilevel"/>
    <w:tmpl w:val="A5285F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3AD7886"/>
    <w:multiLevelType w:val="hybridMultilevel"/>
    <w:tmpl w:val="1CC4E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55575"/>
    <w:multiLevelType w:val="hybridMultilevel"/>
    <w:tmpl w:val="7D82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B315D"/>
    <w:multiLevelType w:val="hybridMultilevel"/>
    <w:tmpl w:val="859068F2"/>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0331264"/>
    <w:multiLevelType w:val="hybridMultilevel"/>
    <w:tmpl w:val="88161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F2A2E"/>
    <w:multiLevelType w:val="hybridMultilevel"/>
    <w:tmpl w:val="B93CD1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C71E36"/>
    <w:multiLevelType w:val="hybridMultilevel"/>
    <w:tmpl w:val="95767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76564"/>
    <w:multiLevelType w:val="hybridMultilevel"/>
    <w:tmpl w:val="0422E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1F6AF5"/>
    <w:multiLevelType w:val="hybridMultilevel"/>
    <w:tmpl w:val="C9F2F6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C8304FA"/>
    <w:multiLevelType w:val="hybridMultilevel"/>
    <w:tmpl w:val="953CA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023FFE"/>
    <w:multiLevelType w:val="hybridMultilevel"/>
    <w:tmpl w:val="7FF20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1"/>
  </w:num>
  <w:num w:numId="5">
    <w:abstractNumId w:val="2"/>
  </w:num>
  <w:num w:numId="6">
    <w:abstractNumId w:val="6"/>
  </w:num>
  <w:num w:numId="7">
    <w:abstractNumId w:val="14"/>
  </w:num>
  <w:num w:numId="8">
    <w:abstractNumId w:val="0"/>
  </w:num>
  <w:num w:numId="9">
    <w:abstractNumId w:val="3"/>
  </w:num>
  <w:num w:numId="10">
    <w:abstractNumId w:val="5"/>
  </w:num>
  <w:num w:numId="11">
    <w:abstractNumId w:val="17"/>
  </w:num>
  <w:num w:numId="12">
    <w:abstractNumId w:val="1"/>
  </w:num>
  <w:num w:numId="13">
    <w:abstractNumId w:val="7"/>
  </w:num>
  <w:num w:numId="14">
    <w:abstractNumId w:val="15"/>
  </w:num>
  <w:num w:numId="15">
    <w:abstractNumId w:val="9"/>
  </w:num>
  <w:num w:numId="16">
    <w:abstractNumId w:val="1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43"/>
    <w:rsid w:val="000004AF"/>
    <w:rsid w:val="00001ED4"/>
    <w:rsid w:val="00006897"/>
    <w:rsid w:val="00015EB2"/>
    <w:rsid w:val="00016BEE"/>
    <w:rsid w:val="00017666"/>
    <w:rsid w:val="00021553"/>
    <w:rsid w:val="00024FA4"/>
    <w:rsid w:val="00025613"/>
    <w:rsid w:val="00025A1D"/>
    <w:rsid w:val="000272C3"/>
    <w:rsid w:val="00031500"/>
    <w:rsid w:val="0003460C"/>
    <w:rsid w:val="00037055"/>
    <w:rsid w:val="00040535"/>
    <w:rsid w:val="00040A73"/>
    <w:rsid w:val="00041ECE"/>
    <w:rsid w:val="00043AAB"/>
    <w:rsid w:val="00045D20"/>
    <w:rsid w:val="00047831"/>
    <w:rsid w:val="000527B4"/>
    <w:rsid w:val="00056340"/>
    <w:rsid w:val="00056C8E"/>
    <w:rsid w:val="000577F7"/>
    <w:rsid w:val="000579AD"/>
    <w:rsid w:val="00063472"/>
    <w:rsid w:val="00063473"/>
    <w:rsid w:val="00074C6F"/>
    <w:rsid w:val="00075C5B"/>
    <w:rsid w:val="00076EC5"/>
    <w:rsid w:val="00077568"/>
    <w:rsid w:val="00077820"/>
    <w:rsid w:val="000779A9"/>
    <w:rsid w:val="00080F50"/>
    <w:rsid w:val="00083C4A"/>
    <w:rsid w:val="000857A6"/>
    <w:rsid w:val="0008664C"/>
    <w:rsid w:val="00086AE1"/>
    <w:rsid w:val="0009003B"/>
    <w:rsid w:val="000932E3"/>
    <w:rsid w:val="00097639"/>
    <w:rsid w:val="000A17A6"/>
    <w:rsid w:val="000A271C"/>
    <w:rsid w:val="000A2BFB"/>
    <w:rsid w:val="000A42CA"/>
    <w:rsid w:val="000A4C7E"/>
    <w:rsid w:val="000A4E04"/>
    <w:rsid w:val="000B0427"/>
    <w:rsid w:val="000B1453"/>
    <w:rsid w:val="000B26D9"/>
    <w:rsid w:val="000B32E7"/>
    <w:rsid w:val="000B4E42"/>
    <w:rsid w:val="000B66A6"/>
    <w:rsid w:val="000B7CCB"/>
    <w:rsid w:val="000C3105"/>
    <w:rsid w:val="000C67C4"/>
    <w:rsid w:val="000C7095"/>
    <w:rsid w:val="000C7D4E"/>
    <w:rsid w:val="000D2144"/>
    <w:rsid w:val="000D4C1A"/>
    <w:rsid w:val="000D4DF6"/>
    <w:rsid w:val="000D58C3"/>
    <w:rsid w:val="000D5A3A"/>
    <w:rsid w:val="000D63DC"/>
    <w:rsid w:val="000D70FC"/>
    <w:rsid w:val="000D7B5D"/>
    <w:rsid w:val="000E0096"/>
    <w:rsid w:val="000E067F"/>
    <w:rsid w:val="000E0D06"/>
    <w:rsid w:val="000E3741"/>
    <w:rsid w:val="000E4AEC"/>
    <w:rsid w:val="000E60A9"/>
    <w:rsid w:val="000F1B1F"/>
    <w:rsid w:val="000F2C13"/>
    <w:rsid w:val="000F37CA"/>
    <w:rsid w:val="000F3974"/>
    <w:rsid w:val="000F5F51"/>
    <w:rsid w:val="000F6A3E"/>
    <w:rsid w:val="00101975"/>
    <w:rsid w:val="00101B07"/>
    <w:rsid w:val="00102082"/>
    <w:rsid w:val="001050E3"/>
    <w:rsid w:val="001102E5"/>
    <w:rsid w:val="0011301A"/>
    <w:rsid w:val="0011392E"/>
    <w:rsid w:val="00116755"/>
    <w:rsid w:val="00116C5F"/>
    <w:rsid w:val="001222D0"/>
    <w:rsid w:val="00126C14"/>
    <w:rsid w:val="00127D84"/>
    <w:rsid w:val="00130C71"/>
    <w:rsid w:val="00133916"/>
    <w:rsid w:val="00133961"/>
    <w:rsid w:val="00134C90"/>
    <w:rsid w:val="0013586F"/>
    <w:rsid w:val="001360DC"/>
    <w:rsid w:val="0014010F"/>
    <w:rsid w:val="001412B9"/>
    <w:rsid w:val="001414E3"/>
    <w:rsid w:val="00141E6E"/>
    <w:rsid w:val="0014228B"/>
    <w:rsid w:val="00143C9B"/>
    <w:rsid w:val="00143E4C"/>
    <w:rsid w:val="00145A77"/>
    <w:rsid w:val="00147BFD"/>
    <w:rsid w:val="00151FDA"/>
    <w:rsid w:val="00152075"/>
    <w:rsid w:val="00153010"/>
    <w:rsid w:val="001549F9"/>
    <w:rsid w:val="00154B21"/>
    <w:rsid w:val="001554B8"/>
    <w:rsid w:val="00156185"/>
    <w:rsid w:val="001562D2"/>
    <w:rsid w:val="00160C77"/>
    <w:rsid w:val="00160DBE"/>
    <w:rsid w:val="00167E1E"/>
    <w:rsid w:val="001730FF"/>
    <w:rsid w:val="00174874"/>
    <w:rsid w:val="00175E5A"/>
    <w:rsid w:val="0018153F"/>
    <w:rsid w:val="00183912"/>
    <w:rsid w:val="001848CF"/>
    <w:rsid w:val="001875E3"/>
    <w:rsid w:val="00191B9E"/>
    <w:rsid w:val="00194D3D"/>
    <w:rsid w:val="00194DF7"/>
    <w:rsid w:val="001A0539"/>
    <w:rsid w:val="001A2BCC"/>
    <w:rsid w:val="001A517B"/>
    <w:rsid w:val="001A702C"/>
    <w:rsid w:val="001A7B3E"/>
    <w:rsid w:val="001B03E6"/>
    <w:rsid w:val="001B0704"/>
    <w:rsid w:val="001B0FFB"/>
    <w:rsid w:val="001B149A"/>
    <w:rsid w:val="001B6447"/>
    <w:rsid w:val="001B7ABD"/>
    <w:rsid w:val="001C24D0"/>
    <w:rsid w:val="001C63E1"/>
    <w:rsid w:val="001C6841"/>
    <w:rsid w:val="001D0D32"/>
    <w:rsid w:val="001D309B"/>
    <w:rsid w:val="001D3400"/>
    <w:rsid w:val="001D79A1"/>
    <w:rsid w:val="001E5869"/>
    <w:rsid w:val="001E7279"/>
    <w:rsid w:val="001F615A"/>
    <w:rsid w:val="001F7186"/>
    <w:rsid w:val="001F7CC4"/>
    <w:rsid w:val="00200C32"/>
    <w:rsid w:val="00202111"/>
    <w:rsid w:val="00203ACE"/>
    <w:rsid w:val="0020604D"/>
    <w:rsid w:val="00206364"/>
    <w:rsid w:val="0020794E"/>
    <w:rsid w:val="00207ED2"/>
    <w:rsid w:val="00212628"/>
    <w:rsid w:val="00215F2D"/>
    <w:rsid w:val="00217B81"/>
    <w:rsid w:val="00222F1C"/>
    <w:rsid w:val="00223233"/>
    <w:rsid w:val="002233BD"/>
    <w:rsid w:val="00226237"/>
    <w:rsid w:val="002273AB"/>
    <w:rsid w:val="0023080E"/>
    <w:rsid w:val="0023236D"/>
    <w:rsid w:val="00234200"/>
    <w:rsid w:val="0023475A"/>
    <w:rsid w:val="00235C5A"/>
    <w:rsid w:val="00236E10"/>
    <w:rsid w:val="00237051"/>
    <w:rsid w:val="002408FF"/>
    <w:rsid w:val="0024108A"/>
    <w:rsid w:val="00241BE5"/>
    <w:rsid w:val="00242736"/>
    <w:rsid w:val="00242F3E"/>
    <w:rsid w:val="002443CB"/>
    <w:rsid w:val="00245468"/>
    <w:rsid w:val="002458A2"/>
    <w:rsid w:val="002463F0"/>
    <w:rsid w:val="00250B35"/>
    <w:rsid w:val="00250CC5"/>
    <w:rsid w:val="00250E53"/>
    <w:rsid w:val="00250F45"/>
    <w:rsid w:val="00252244"/>
    <w:rsid w:val="00254BC4"/>
    <w:rsid w:val="002564DD"/>
    <w:rsid w:val="00256737"/>
    <w:rsid w:val="0026007B"/>
    <w:rsid w:val="002603C3"/>
    <w:rsid w:val="00260D1E"/>
    <w:rsid w:val="00262A24"/>
    <w:rsid w:val="00262F64"/>
    <w:rsid w:val="00264639"/>
    <w:rsid w:val="00264A42"/>
    <w:rsid w:val="00265100"/>
    <w:rsid w:val="0026634D"/>
    <w:rsid w:val="002670B0"/>
    <w:rsid w:val="00267AD0"/>
    <w:rsid w:val="00271914"/>
    <w:rsid w:val="0027548A"/>
    <w:rsid w:val="002769AE"/>
    <w:rsid w:val="002775F1"/>
    <w:rsid w:val="00280FD5"/>
    <w:rsid w:val="0028309A"/>
    <w:rsid w:val="00284AD4"/>
    <w:rsid w:val="00286DAB"/>
    <w:rsid w:val="00287EAF"/>
    <w:rsid w:val="002908EC"/>
    <w:rsid w:val="002930E3"/>
    <w:rsid w:val="002942E4"/>
    <w:rsid w:val="002A2D69"/>
    <w:rsid w:val="002A6A57"/>
    <w:rsid w:val="002B271F"/>
    <w:rsid w:val="002B2E16"/>
    <w:rsid w:val="002B335B"/>
    <w:rsid w:val="002B43D4"/>
    <w:rsid w:val="002B5F90"/>
    <w:rsid w:val="002B606D"/>
    <w:rsid w:val="002B6360"/>
    <w:rsid w:val="002B762B"/>
    <w:rsid w:val="002C2BC8"/>
    <w:rsid w:val="002C39ED"/>
    <w:rsid w:val="002C4C60"/>
    <w:rsid w:val="002C6197"/>
    <w:rsid w:val="002C74C9"/>
    <w:rsid w:val="002D04B4"/>
    <w:rsid w:val="002D0703"/>
    <w:rsid w:val="002D1B31"/>
    <w:rsid w:val="002D2E3F"/>
    <w:rsid w:val="002D37BA"/>
    <w:rsid w:val="002D3955"/>
    <w:rsid w:val="002D41B3"/>
    <w:rsid w:val="002D5772"/>
    <w:rsid w:val="002D6FF5"/>
    <w:rsid w:val="002E2600"/>
    <w:rsid w:val="002E28A1"/>
    <w:rsid w:val="002E4981"/>
    <w:rsid w:val="002E656B"/>
    <w:rsid w:val="002F3E6B"/>
    <w:rsid w:val="002F5723"/>
    <w:rsid w:val="002F608B"/>
    <w:rsid w:val="002F74EC"/>
    <w:rsid w:val="00300C06"/>
    <w:rsid w:val="00301E07"/>
    <w:rsid w:val="00303686"/>
    <w:rsid w:val="00305BB2"/>
    <w:rsid w:val="00306751"/>
    <w:rsid w:val="00307777"/>
    <w:rsid w:val="00310779"/>
    <w:rsid w:val="00311103"/>
    <w:rsid w:val="0031197B"/>
    <w:rsid w:val="003126BD"/>
    <w:rsid w:val="00312B60"/>
    <w:rsid w:val="00313BDF"/>
    <w:rsid w:val="0031516C"/>
    <w:rsid w:val="003164CA"/>
    <w:rsid w:val="003167A0"/>
    <w:rsid w:val="00317975"/>
    <w:rsid w:val="00317F5C"/>
    <w:rsid w:val="00320462"/>
    <w:rsid w:val="003223FD"/>
    <w:rsid w:val="0032309A"/>
    <w:rsid w:val="003240EB"/>
    <w:rsid w:val="00324303"/>
    <w:rsid w:val="00330C92"/>
    <w:rsid w:val="0033128B"/>
    <w:rsid w:val="00332613"/>
    <w:rsid w:val="00332D86"/>
    <w:rsid w:val="003335BF"/>
    <w:rsid w:val="00334602"/>
    <w:rsid w:val="00340E1D"/>
    <w:rsid w:val="003420B6"/>
    <w:rsid w:val="0034429C"/>
    <w:rsid w:val="00344FA7"/>
    <w:rsid w:val="0034621D"/>
    <w:rsid w:val="00346F29"/>
    <w:rsid w:val="0035054F"/>
    <w:rsid w:val="0035495F"/>
    <w:rsid w:val="00354B64"/>
    <w:rsid w:val="00354DF8"/>
    <w:rsid w:val="00355E60"/>
    <w:rsid w:val="0035606C"/>
    <w:rsid w:val="00356EDF"/>
    <w:rsid w:val="00357609"/>
    <w:rsid w:val="00357C16"/>
    <w:rsid w:val="00362214"/>
    <w:rsid w:val="00363C18"/>
    <w:rsid w:val="00365B21"/>
    <w:rsid w:val="00365E35"/>
    <w:rsid w:val="0037498E"/>
    <w:rsid w:val="00377630"/>
    <w:rsid w:val="0038354B"/>
    <w:rsid w:val="003874AA"/>
    <w:rsid w:val="00387805"/>
    <w:rsid w:val="0039056A"/>
    <w:rsid w:val="00391642"/>
    <w:rsid w:val="00391C68"/>
    <w:rsid w:val="003940E6"/>
    <w:rsid w:val="003A2387"/>
    <w:rsid w:val="003A372A"/>
    <w:rsid w:val="003A4594"/>
    <w:rsid w:val="003A523E"/>
    <w:rsid w:val="003A65A5"/>
    <w:rsid w:val="003B3649"/>
    <w:rsid w:val="003B41EB"/>
    <w:rsid w:val="003B52F0"/>
    <w:rsid w:val="003B5927"/>
    <w:rsid w:val="003B70B5"/>
    <w:rsid w:val="003B753A"/>
    <w:rsid w:val="003C0911"/>
    <w:rsid w:val="003C257D"/>
    <w:rsid w:val="003C2BB8"/>
    <w:rsid w:val="003C5FD7"/>
    <w:rsid w:val="003D1DC9"/>
    <w:rsid w:val="003D205F"/>
    <w:rsid w:val="003D4480"/>
    <w:rsid w:val="003D66D7"/>
    <w:rsid w:val="003D7A2B"/>
    <w:rsid w:val="003E08CD"/>
    <w:rsid w:val="003E1592"/>
    <w:rsid w:val="003E20FA"/>
    <w:rsid w:val="003E2249"/>
    <w:rsid w:val="003E6752"/>
    <w:rsid w:val="003F1A1E"/>
    <w:rsid w:val="003F4874"/>
    <w:rsid w:val="003F54C4"/>
    <w:rsid w:val="003F5DBD"/>
    <w:rsid w:val="003F73D9"/>
    <w:rsid w:val="00404632"/>
    <w:rsid w:val="00406F6B"/>
    <w:rsid w:val="00410E7F"/>
    <w:rsid w:val="00411CAE"/>
    <w:rsid w:val="004148A4"/>
    <w:rsid w:val="004150EC"/>
    <w:rsid w:val="0041521A"/>
    <w:rsid w:val="00415BAD"/>
    <w:rsid w:val="004207B4"/>
    <w:rsid w:val="00420FC1"/>
    <w:rsid w:val="00423B74"/>
    <w:rsid w:val="00425254"/>
    <w:rsid w:val="00427D91"/>
    <w:rsid w:val="0043007D"/>
    <w:rsid w:val="00430829"/>
    <w:rsid w:val="00435243"/>
    <w:rsid w:val="0044041C"/>
    <w:rsid w:val="00441329"/>
    <w:rsid w:val="00442409"/>
    <w:rsid w:val="0044561F"/>
    <w:rsid w:val="00445D98"/>
    <w:rsid w:val="00450A43"/>
    <w:rsid w:val="00450C23"/>
    <w:rsid w:val="00455891"/>
    <w:rsid w:val="00455D2C"/>
    <w:rsid w:val="00455E91"/>
    <w:rsid w:val="00457000"/>
    <w:rsid w:val="004602E2"/>
    <w:rsid w:val="00461317"/>
    <w:rsid w:val="00462EFF"/>
    <w:rsid w:val="00463885"/>
    <w:rsid w:val="00463C01"/>
    <w:rsid w:val="00464CF8"/>
    <w:rsid w:val="004660E9"/>
    <w:rsid w:val="00467668"/>
    <w:rsid w:val="00470C1F"/>
    <w:rsid w:val="0047241F"/>
    <w:rsid w:val="00473980"/>
    <w:rsid w:val="004739AD"/>
    <w:rsid w:val="00475084"/>
    <w:rsid w:val="0048402B"/>
    <w:rsid w:val="00490611"/>
    <w:rsid w:val="00490B1B"/>
    <w:rsid w:val="00491BA5"/>
    <w:rsid w:val="00491D82"/>
    <w:rsid w:val="00492DFC"/>
    <w:rsid w:val="00493F38"/>
    <w:rsid w:val="004973FC"/>
    <w:rsid w:val="004A0B9F"/>
    <w:rsid w:val="004A1424"/>
    <w:rsid w:val="004A1B33"/>
    <w:rsid w:val="004A26E5"/>
    <w:rsid w:val="004A41C1"/>
    <w:rsid w:val="004A580A"/>
    <w:rsid w:val="004B1778"/>
    <w:rsid w:val="004B1CA9"/>
    <w:rsid w:val="004B1DB9"/>
    <w:rsid w:val="004B2970"/>
    <w:rsid w:val="004B6116"/>
    <w:rsid w:val="004C0046"/>
    <w:rsid w:val="004C13A7"/>
    <w:rsid w:val="004C1DC5"/>
    <w:rsid w:val="004C5050"/>
    <w:rsid w:val="004C757E"/>
    <w:rsid w:val="004D0E88"/>
    <w:rsid w:val="004D5AB2"/>
    <w:rsid w:val="004E0609"/>
    <w:rsid w:val="004E1750"/>
    <w:rsid w:val="004E23BB"/>
    <w:rsid w:val="004E3FCB"/>
    <w:rsid w:val="004E48F8"/>
    <w:rsid w:val="004E4DA8"/>
    <w:rsid w:val="004E561B"/>
    <w:rsid w:val="004E6703"/>
    <w:rsid w:val="004E677D"/>
    <w:rsid w:val="004E72DA"/>
    <w:rsid w:val="004E7EAF"/>
    <w:rsid w:val="004F0890"/>
    <w:rsid w:val="004F232B"/>
    <w:rsid w:val="004F233B"/>
    <w:rsid w:val="004F251D"/>
    <w:rsid w:val="00502118"/>
    <w:rsid w:val="005039C7"/>
    <w:rsid w:val="005046A9"/>
    <w:rsid w:val="00506859"/>
    <w:rsid w:val="005113CC"/>
    <w:rsid w:val="005134DA"/>
    <w:rsid w:val="00514D0B"/>
    <w:rsid w:val="00516390"/>
    <w:rsid w:val="00516FA0"/>
    <w:rsid w:val="00524C43"/>
    <w:rsid w:val="00535C30"/>
    <w:rsid w:val="005372DF"/>
    <w:rsid w:val="005418E2"/>
    <w:rsid w:val="00544EB4"/>
    <w:rsid w:val="005452C2"/>
    <w:rsid w:val="00546A2E"/>
    <w:rsid w:val="00547D4B"/>
    <w:rsid w:val="005500F9"/>
    <w:rsid w:val="0055163F"/>
    <w:rsid w:val="005517B7"/>
    <w:rsid w:val="00553BA3"/>
    <w:rsid w:val="00553F53"/>
    <w:rsid w:val="005556DD"/>
    <w:rsid w:val="00555A4D"/>
    <w:rsid w:val="0055608B"/>
    <w:rsid w:val="0056323B"/>
    <w:rsid w:val="00565AA7"/>
    <w:rsid w:val="00567767"/>
    <w:rsid w:val="00570E9F"/>
    <w:rsid w:val="0057158D"/>
    <w:rsid w:val="00572674"/>
    <w:rsid w:val="00574193"/>
    <w:rsid w:val="00575CB6"/>
    <w:rsid w:val="00575EC9"/>
    <w:rsid w:val="005811F2"/>
    <w:rsid w:val="00585AF6"/>
    <w:rsid w:val="00587E9D"/>
    <w:rsid w:val="00595B20"/>
    <w:rsid w:val="005A3A41"/>
    <w:rsid w:val="005A4BDF"/>
    <w:rsid w:val="005A7343"/>
    <w:rsid w:val="005B022D"/>
    <w:rsid w:val="005B07AA"/>
    <w:rsid w:val="005B639D"/>
    <w:rsid w:val="005C01FD"/>
    <w:rsid w:val="005C2D50"/>
    <w:rsid w:val="005C785E"/>
    <w:rsid w:val="005C7FAD"/>
    <w:rsid w:val="005D050D"/>
    <w:rsid w:val="005D32A3"/>
    <w:rsid w:val="005D35D3"/>
    <w:rsid w:val="005D4F1F"/>
    <w:rsid w:val="005D735F"/>
    <w:rsid w:val="005E17E1"/>
    <w:rsid w:val="005E212E"/>
    <w:rsid w:val="005E2395"/>
    <w:rsid w:val="005E25BF"/>
    <w:rsid w:val="005E308E"/>
    <w:rsid w:val="005E59E3"/>
    <w:rsid w:val="005E7AC9"/>
    <w:rsid w:val="005F0489"/>
    <w:rsid w:val="005F09EB"/>
    <w:rsid w:val="005F3DAF"/>
    <w:rsid w:val="005F4786"/>
    <w:rsid w:val="005F5F14"/>
    <w:rsid w:val="006004E1"/>
    <w:rsid w:val="00600B55"/>
    <w:rsid w:val="00600F6C"/>
    <w:rsid w:val="00602C60"/>
    <w:rsid w:val="00603A1A"/>
    <w:rsid w:val="006062F7"/>
    <w:rsid w:val="00607C2B"/>
    <w:rsid w:val="0061023B"/>
    <w:rsid w:val="006166DA"/>
    <w:rsid w:val="00617C5F"/>
    <w:rsid w:val="00621375"/>
    <w:rsid w:val="00625FA5"/>
    <w:rsid w:val="00626A74"/>
    <w:rsid w:val="006271B4"/>
    <w:rsid w:val="00631BE4"/>
    <w:rsid w:val="00631DD1"/>
    <w:rsid w:val="006327BB"/>
    <w:rsid w:val="00635B31"/>
    <w:rsid w:val="0063759D"/>
    <w:rsid w:val="006430CC"/>
    <w:rsid w:val="006441EA"/>
    <w:rsid w:val="00646901"/>
    <w:rsid w:val="006526F9"/>
    <w:rsid w:val="00655A98"/>
    <w:rsid w:val="0065752D"/>
    <w:rsid w:val="00657806"/>
    <w:rsid w:val="00662A75"/>
    <w:rsid w:val="006645FB"/>
    <w:rsid w:val="00665B8A"/>
    <w:rsid w:val="00665F1F"/>
    <w:rsid w:val="006666F3"/>
    <w:rsid w:val="00670502"/>
    <w:rsid w:val="00671ED9"/>
    <w:rsid w:val="006720FD"/>
    <w:rsid w:val="00672430"/>
    <w:rsid w:val="006739E9"/>
    <w:rsid w:val="00674398"/>
    <w:rsid w:val="00676F2B"/>
    <w:rsid w:val="00681D1C"/>
    <w:rsid w:val="0068276B"/>
    <w:rsid w:val="0068482F"/>
    <w:rsid w:val="00687327"/>
    <w:rsid w:val="006937BF"/>
    <w:rsid w:val="00695ED7"/>
    <w:rsid w:val="00696EF4"/>
    <w:rsid w:val="006A3867"/>
    <w:rsid w:val="006A3A89"/>
    <w:rsid w:val="006A63F9"/>
    <w:rsid w:val="006B0C98"/>
    <w:rsid w:val="006B763B"/>
    <w:rsid w:val="006C2935"/>
    <w:rsid w:val="006C3261"/>
    <w:rsid w:val="006C37EF"/>
    <w:rsid w:val="006C44CA"/>
    <w:rsid w:val="006C4707"/>
    <w:rsid w:val="006C4F56"/>
    <w:rsid w:val="006C58B7"/>
    <w:rsid w:val="006C7229"/>
    <w:rsid w:val="006C74BD"/>
    <w:rsid w:val="006E002E"/>
    <w:rsid w:val="006E1ACF"/>
    <w:rsid w:val="006E279F"/>
    <w:rsid w:val="006E4511"/>
    <w:rsid w:val="006E5CCB"/>
    <w:rsid w:val="006E78F6"/>
    <w:rsid w:val="006F1253"/>
    <w:rsid w:val="006F1FC0"/>
    <w:rsid w:val="006F2DB3"/>
    <w:rsid w:val="006F42AC"/>
    <w:rsid w:val="006F43BA"/>
    <w:rsid w:val="006F7C1E"/>
    <w:rsid w:val="00702DCD"/>
    <w:rsid w:val="007031BF"/>
    <w:rsid w:val="00707414"/>
    <w:rsid w:val="00710E15"/>
    <w:rsid w:val="007163D5"/>
    <w:rsid w:val="00716664"/>
    <w:rsid w:val="0071744D"/>
    <w:rsid w:val="00722D7C"/>
    <w:rsid w:val="00724056"/>
    <w:rsid w:val="0072583C"/>
    <w:rsid w:val="0072662D"/>
    <w:rsid w:val="007273EF"/>
    <w:rsid w:val="00732052"/>
    <w:rsid w:val="00733DA2"/>
    <w:rsid w:val="00734E29"/>
    <w:rsid w:val="00736672"/>
    <w:rsid w:val="00736CC2"/>
    <w:rsid w:val="0074024B"/>
    <w:rsid w:val="0074320F"/>
    <w:rsid w:val="00745D7D"/>
    <w:rsid w:val="00747B36"/>
    <w:rsid w:val="00747F98"/>
    <w:rsid w:val="007512B2"/>
    <w:rsid w:val="007568C4"/>
    <w:rsid w:val="0075773B"/>
    <w:rsid w:val="00762C28"/>
    <w:rsid w:val="00763A54"/>
    <w:rsid w:val="007648A7"/>
    <w:rsid w:val="007648B5"/>
    <w:rsid w:val="007651C6"/>
    <w:rsid w:val="007657C4"/>
    <w:rsid w:val="00771F06"/>
    <w:rsid w:val="007763CB"/>
    <w:rsid w:val="00780D5C"/>
    <w:rsid w:val="00781F4B"/>
    <w:rsid w:val="00784010"/>
    <w:rsid w:val="007847FD"/>
    <w:rsid w:val="00786A4B"/>
    <w:rsid w:val="00790633"/>
    <w:rsid w:val="00790DA5"/>
    <w:rsid w:val="00793E75"/>
    <w:rsid w:val="00794C37"/>
    <w:rsid w:val="00794F83"/>
    <w:rsid w:val="00795A04"/>
    <w:rsid w:val="00797E86"/>
    <w:rsid w:val="007A362F"/>
    <w:rsid w:val="007A4331"/>
    <w:rsid w:val="007A688D"/>
    <w:rsid w:val="007A6A07"/>
    <w:rsid w:val="007B0F65"/>
    <w:rsid w:val="007B169C"/>
    <w:rsid w:val="007B4643"/>
    <w:rsid w:val="007B49FA"/>
    <w:rsid w:val="007B771D"/>
    <w:rsid w:val="007C3B27"/>
    <w:rsid w:val="007C4415"/>
    <w:rsid w:val="007C5900"/>
    <w:rsid w:val="007C74B2"/>
    <w:rsid w:val="007D1329"/>
    <w:rsid w:val="007D2BBD"/>
    <w:rsid w:val="007D3576"/>
    <w:rsid w:val="007D7738"/>
    <w:rsid w:val="007E0590"/>
    <w:rsid w:val="007E572B"/>
    <w:rsid w:val="007E5DAA"/>
    <w:rsid w:val="007F0BBF"/>
    <w:rsid w:val="007F2C41"/>
    <w:rsid w:val="007F3EB9"/>
    <w:rsid w:val="007F4019"/>
    <w:rsid w:val="007F67DA"/>
    <w:rsid w:val="007F68EE"/>
    <w:rsid w:val="007F7A56"/>
    <w:rsid w:val="007F7F8A"/>
    <w:rsid w:val="00801896"/>
    <w:rsid w:val="00803355"/>
    <w:rsid w:val="008043E1"/>
    <w:rsid w:val="00804D7E"/>
    <w:rsid w:val="008053D6"/>
    <w:rsid w:val="00807B29"/>
    <w:rsid w:val="0081040B"/>
    <w:rsid w:val="00811C60"/>
    <w:rsid w:val="008122E1"/>
    <w:rsid w:val="008123D7"/>
    <w:rsid w:val="0081361C"/>
    <w:rsid w:val="00814939"/>
    <w:rsid w:val="00815B95"/>
    <w:rsid w:val="00817FCD"/>
    <w:rsid w:val="00820101"/>
    <w:rsid w:val="00821594"/>
    <w:rsid w:val="00823C3D"/>
    <w:rsid w:val="00825148"/>
    <w:rsid w:val="008253B9"/>
    <w:rsid w:val="0082718A"/>
    <w:rsid w:val="00827AD6"/>
    <w:rsid w:val="00827D86"/>
    <w:rsid w:val="008313B8"/>
    <w:rsid w:val="00832020"/>
    <w:rsid w:val="0083421C"/>
    <w:rsid w:val="00834524"/>
    <w:rsid w:val="00840E39"/>
    <w:rsid w:val="00842294"/>
    <w:rsid w:val="00843257"/>
    <w:rsid w:val="00844BB7"/>
    <w:rsid w:val="00846387"/>
    <w:rsid w:val="00847880"/>
    <w:rsid w:val="008552CF"/>
    <w:rsid w:val="00855DF0"/>
    <w:rsid w:val="0086277C"/>
    <w:rsid w:val="008627B7"/>
    <w:rsid w:val="00863351"/>
    <w:rsid w:val="00864AE4"/>
    <w:rsid w:val="00866A88"/>
    <w:rsid w:val="008713D0"/>
    <w:rsid w:val="008740C0"/>
    <w:rsid w:val="008751C1"/>
    <w:rsid w:val="00880D3D"/>
    <w:rsid w:val="00883E9D"/>
    <w:rsid w:val="00884289"/>
    <w:rsid w:val="00884E4A"/>
    <w:rsid w:val="00887BCC"/>
    <w:rsid w:val="00897364"/>
    <w:rsid w:val="00897920"/>
    <w:rsid w:val="008A40D9"/>
    <w:rsid w:val="008A5B85"/>
    <w:rsid w:val="008B0634"/>
    <w:rsid w:val="008B5B6E"/>
    <w:rsid w:val="008B7933"/>
    <w:rsid w:val="008C0BCB"/>
    <w:rsid w:val="008C1C4F"/>
    <w:rsid w:val="008C2D3A"/>
    <w:rsid w:val="008C4C8C"/>
    <w:rsid w:val="008C6CD5"/>
    <w:rsid w:val="008D159F"/>
    <w:rsid w:val="008D1EE7"/>
    <w:rsid w:val="008D3077"/>
    <w:rsid w:val="008D34A5"/>
    <w:rsid w:val="008D576A"/>
    <w:rsid w:val="008D7D3F"/>
    <w:rsid w:val="008E00EC"/>
    <w:rsid w:val="008E051F"/>
    <w:rsid w:val="008E0B3D"/>
    <w:rsid w:val="008E529A"/>
    <w:rsid w:val="008E697A"/>
    <w:rsid w:val="008E6F5C"/>
    <w:rsid w:val="008F1A71"/>
    <w:rsid w:val="008F4770"/>
    <w:rsid w:val="008F5085"/>
    <w:rsid w:val="008F5654"/>
    <w:rsid w:val="00905163"/>
    <w:rsid w:val="00911925"/>
    <w:rsid w:val="0091214C"/>
    <w:rsid w:val="00912546"/>
    <w:rsid w:val="00912B42"/>
    <w:rsid w:val="0091661E"/>
    <w:rsid w:val="009204FA"/>
    <w:rsid w:val="00932024"/>
    <w:rsid w:val="00932E36"/>
    <w:rsid w:val="009337EE"/>
    <w:rsid w:val="00936414"/>
    <w:rsid w:val="00937743"/>
    <w:rsid w:val="00945A6D"/>
    <w:rsid w:val="009522EB"/>
    <w:rsid w:val="0095308A"/>
    <w:rsid w:val="00953091"/>
    <w:rsid w:val="00953B57"/>
    <w:rsid w:val="009546E1"/>
    <w:rsid w:val="00954B1B"/>
    <w:rsid w:val="009551A7"/>
    <w:rsid w:val="0095627F"/>
    <w:rsid w:val="009571DA"/>
    <w:rsid w:val="0095757F"/>
    <w:rsid w:val="00960D9B"/>
    <w:rsid w:val="00960DFA"/>
    <w:rsid w:val="00960F29"/>
    <w:rsid w:val="00962AA1"/>
    <w:rsid w:val="0096303C"/>
    <w:rsid w:val="009636A5"/>
    <w:rsid w:val="009707E1"/>
    <w:rsid w:val="00971F40"/>
    <w:rsid w:val="00973B9E"/>
    <w:rsid w:val="009755EB"/>
    <w:rsid w:val="0097642E"/>
    <w:rsid w:val="00982B51"/>
    <w:rsid w:val="00983AF4"/>
    <w:rsid w:val="00983FCE"/>
    <w:rsid w:val="00986744"/>
    <w:rsid w:val="00991F5A"/>
    <w:rsid w:val="009921AA"/>
    <w:rsid w:val="00993B26"/>
    <w:rsid w:val="0099552A"/>
    <w:rsid w:val="00996597"/>
    <w:rsid w:val="009A1CE1"/>
    <w:rsid w:val="009A50B1"/>
    <w:rsid w:val="009A7E96"/>
    <w:rsid w:val="009B619B"/>
    <w:rsid w:val="009B7845"/>
    <w:rsid w:val="009C00BB"/>
    <w:rsid w:val="009C1A4D"/>
    <w:rsid w:val="009C1C8B"/>
    <w:rsid w:val="009C384E"/>
    <w:rsid w:val="009C6454"/>
    <w:rsid w:val="009D1379"/>
    <w:rsid w:val="009D2E40"/>
    <w:rsid w:val="009D3261"/>
    <w:rsid w:val="009D3E7A"/>
    <w:rsid w:val="009D421F"/>
    <w:rsid w:val="009D4B44"/>
    <w:rsid w:val="009D5F7B"/>
    <w:rsid w:val="009E54A9"/>
    <w:rsid w:val="009E5B06"/>
    <w:rsid w:val="009F5CD1"/>
    <w:rsid w:val="009F7436"/>
    <w:rsid w:val="00A03933"/>
    <w:rsid w:val="00A055A4"/>
    <w:rsid w:val="00A112C7"/>
    <w:rsid w:val="00A13668"/>
    <w:rsid w:val="00A13FC3"/>
    <w:rsid w:val="00A15E56"/>
    <w:rsid w:val="00A16A01"/>
    <w:rsid w:val="00A17060"/>
    <w:rsid w:val="00A2304D"/>
    <w:rsid w:val="00A235EC"/>
    <w:rsid w:val="00A240F8"/>
    <w:rsid w:val="00A252C2"/>
    <w:rsid w:val="00A2557F"/>
    <w:rsid w:val="00A301A1"/>
    <w:rsid w:val="00A34CCC"/>
    <w:rsid w:val="00A34ECF"/>
    <w:rsid w:val="00A36045"/>
    <w:rsid w:val="00A4029E"/>
    <w:rsid w:val="00A43CE3"/>
    <w:rsid w:val="00A43DB8"/>
    <w:rsid w:val="00A504DA"/>
    <w:rsid w:val="00A637A2"/>
    <w:rsid w:val="00A645B8"/>
    <w:rsid w:val="00A650DD"/>
    <w:rsid w:val="00A669FC"/>
    <w:rsid w:val="00A7065F"/>
    <w:rsid w:val="00A70FE5"/>
    <w:rsid w:val="00A72C23"/>
    <w:rsid w:val="00A73CEB"/>
    <w:rsid w:val="00A74CA7"/>
    <w:rsid w:val="00A75322"/>
    <w:rsid w:val="00A76595"/>
    <w:rsid w:val="00A83BB6"/>
    <w:rsid w:val="00A90098"/>
    <w:rsid w:val="00A90D35"/>
    <w:rsid w:val="00A948FA"/>
    <w:rsid w:val="00A963D4"/>
    <w:rsid w:val="00A96AD5"/>
    <w:rsid w:val="00A96ED8"/>
    <w:rsid w:val="00A97CB2"/>
    <w:rsid w:val="00A97DD5"/>
    <w:rsid w:val="00AA317F"/>
    <w:rsid w:val="00AA3463"/>
    <w:rsid w:val="00AA43F1"/>
    <w:rsid w:val="00AA6C2A"/>
    <w:rsid w:val="00AA74ED"/>
    <w:rsid w:val="00AB11B3"/>
    <w:rsid w:val="00AB12B8"/>
    <w:rsid w:val="00AB2A48"/>
    <w:rsid w:val="00AB36F6"/>
    <w:rsid w:val="00AB4241"/>
    <w:rsid w:val="00AC0F5B"/>
    <w:rsid w:val="00AC1D63"/>
    <w:rsid w:val="00AC6D73"/>
    <w:rsid w:val="00AC7BEA"/>
    <w:rsid w:val="00AC7EE3"/>
    <w:rsid w:val="00AD13BE"/>
    <w:rsid w:val="00AD3025"/>
    <w:rsid w:val="00AD372B"/>
    <w:rsid w:val="00AD3BC3"/>
    <w:rsid w:val="00AD3FEC"/>
    <w:rsid w:val="00AE246F"/>
    <w:rsid w:val="00AE2587"/>
    <w:rsid w:val="00AE2B86"/>
    <w:rsid w:val="00AE3D40"/>
    <w:rsid w:val="00AE6256"/>
    <w:rsid w:val="00AE7C52"/>
    <w:rsid w:val="00AE7EE8"/>
    <w:rsid w:val="00B001A1"/>
    <w:rsid w:val="00B0084F"/>
    <w:rsid w:val="00B00D10"/>
    <w:rsid w:val="00B01F67"/>
    <w:rsid w:val="00B02110"/>
    <w:rsid w:val="00B03C91"/>
    <w:rsid w:val="00B0414F"/>
    <w:rsid w:val="00B05607"/>
    <w:rsid w:val="00B05C49"/>
    <w:rsid w:val="00B06C9D"/>
    <w:rsid w:val="00B12C5C"/>
    <w:rsid w:val="00B14118"/>
    <w:rsid w:val="00B1497C"/>
    <w:rsid w:val="00B162DE"/>
    <w:rsid w:val="00B17FEA"/>
    <w:rsid w:val="00B208C8"/>
    <w:rsid w:val="00B23369"/>
    <w:rsid w:val="00B233A3"/>
    <w:rsid w:val="00B233D0"/>
    <w:rsid w:val="00B2584C"/>
    <w:rsid w:val="00B277D2"/>
    <w:rsid w:val="00B2790A"/>
    <w:rsid w:val="00B27AAD"/>
    <w:rsid w:val="00B31EF0"/>
    <w:rsid w:val="00B34F2D"/>
    <w:rsid w:val="00B34F90"/>
    <w:rsid w:val="00B37537"/>
    <w:rsid w:val="00B447A2"/>
    <w:rsid w:val="00B504D0"/>
    <w:rsid w:val="00B50546"/>
    <w:rsid w:val="00B544CB"/>
    <w:rsid w:val="00B55A48"/>
    <w:rsid w:val="00B57B37"/>
    <w:rsid w:val="00B60043"/>
    <w:rsid w:val="00B63387"/>
    <w:rsid w:val="00B66D70"/>
    <w:rsid w:val="00B70A59"/>
    <w:rsid w:val="00B74A9E"/>
    <w:rsid w:val="00B76E8F"/>
    <w:rsid w:val="00B77D41"/>
    <w:rsid w:val="00B81E2D"/>
    <w:rsid w:val="00B82275"/>
    <w:rsid w:val="00B86A96"/>
    <w:rsid w:val="00B87976"/>
    <w:rsid w:val="00B90FF1"/>
    <w:rsid w:val="00B93EAD"/>
    <w:rsid w:val="00B9491C"/>
    <w:rsid w:val="00B95DCD"/>
    <w:rsid w:val="00BA05FA"/>
    <w:rsid w:val="00BA0EDA"/>
    <w:rsid w:val="00BA53FE"/>
    <w:rsid w:val="00BB078A"/>
    <w:rsid w:val="00BB0E74"/>
    <w:rsid w:val="00BB2A6C"/>
    <w:rsid w:val="00BB3157"/>
    <w:rsid w:val="00BB3752"/>
    <w:rsid w:val="00BB4192"/>
    <w:rsid w:val="00BB4908"/>
    <w:rsid w:val="00BB7B7D"/>
    <w:rsid w:val="00BC0F34"/>
    <w:rsid w:val="00BC6238"/>
    <w:rsid w:val="00BC6D50"/>
    <w:rsid w:val="00BC7536"/>
    <w:rsid w:val="00BD0775"/>
    <w:rsid w:val="00BD2185"/>
    <w:rsid w:val="00BD74BB"/>
    <w:rsid w:val="00BE0892"/>
    <w:rsid w:val="00BE128B"/>
    <w:rsid w:val="00BE129D"/>
    <w:rsid w:val="00BE2277"/>
    <w:rsid w:val="00BE3CD3"/>
    <w:rsid w:val="00BE57AF"/>
    <w:rsid w:val="00BE6ECA"/>
    <w:rsid w:val="00BF14AC"/>
    <w:rsid w:val="00BF1B51"/>
    <w:rsid w:val="00BF40BC"/>
    <w:rsid w:val="00BF55DF"/>
    <w:rsid w:val="00BF6454"/>
    <w:rsid w:val="00BF69A1"/>
    <w:rsid w:val="00BF6ABB"/>
    <w:rsid w:val="00BF70F3"/>
    <w:rsid w:val="00C03AF7"/>
    <w:rsid w:val="00C03CFB"/>
    <w:rsid w:val="00C108AA"/>
    <w:rsid w:val="00C11F77"/>
    <w:rsid w:val="00C12413"/>
    <w:rsid w:val="00C148BE"/>
    <w:rsid w:val="00C20CB4"/>
    <w:rsid w:val="00C2279B"/>
    <w:rsid w:val="00C25F62"/>
    <w:rsid w:val="00C3050E"/>
    <w:rsid w:val="00C30B43"/>
    <w:rsid w:val="00C34C3E"/>
    <w:rsid w:val="00C42997"/>
    <w:rsid w:val="00C4327E"/>
    <w:rsid w:val="00C44BA9"/>
    <w:rsid w:val="00C4639E"/>
    <w:rsid w:val="00C51B6C"/>
    <w:rsid w:val="00C51E04"/>
    <w:rsid w:val="00C549E9"/>
    <w:rsid w:val="00C55213"/>
    <w:rsid w:val="00C55CA7"/>
    <w:rsid w:val="00C56BC9"/>
    <w:rsid w:val="00C6093F"/>
    <w:rsid w:val="00C66B49"/>
    <w:rsid w:val="00C674AF"/>
    <w:rsid w:val="00C72BCF"/>
    <w:rsid w:val="00C76445"/>
    <w:rsid w:val="00C80C7C"/>
    <w:rsid w:val="00C80D1B"/>
    <w:rsid w:val="00C80FCA"/>
    <w:rsid w:val="00C84B1A"/>
    <w:rsid w:val="00C87A14"/>
    <w:rsid w:val="00C909AA"/>
    <w:rsid w:val="00C94A9B"/>
    <w:rsid w:val="00C96F8E"/>
    <w:rsid w:val="00CA1611"/>
    <w:rsid w:val="00CA1AB3"/>
    <w:rsid w:val="00CA2A05"/>
    <w:rsid w:val="00CA364E"/>
    <w:rsid w:val="00CA4086"/>
    <w:rsid w:val="00CA580A"/>
    <w:rsid w:val="00CA6801"/>
    <w:rsid w:val="00CA72C2"/>
    <w:rsid w:val="00CB3570"/>
    <w:rsid w:val="00CB474C"/>
    <w:rsid w:val="00CB70F7"/>
    <w:rsid w:val="00CB7D4E"/>
    <w:rsid w:val="00CC2576"/>
    <w:rsid w:val="00CC6A1F"/>
    <w:rsid w:val="00CC7FB7"/>
    <w:rsid w:val="00CE0F02"/>
    <w:rsid w:val="00CE4996"/>
    <w:rsid w:val="00CE7855"/>
    <w:rsid w:val="00CF001C"/>
    <w:rsid w:val="00CF2E36"/>
    <w:rsid w:val="00CF4A32"/>
    <w:rsid w:val="00CF57E0"/>
    <w:rsid w:val="00D06A01"/>
    <w:rsid w:val="00D10CF4"/>
    <w:rsid w:val="00D16E6E"/>
    <w:rsid w:val="00D21650"/>
    <w:rsid w:val="00D25839"/>
    <w:rsid w:val="00D26810"/>
    <w:rsid w:val="00D31C00"/>
    <w:rsid w:val="00D32791"/>
    <w:rsid w:val="00D33C4F"/>
    <w:rsid w:val="00D43F00"/>
    <w:rsid w:val="00D44308"/>
    <w:rsid w:val="00D45C93"/>
    <w:rsid w:val="00D4795E"/>
    <w:rsid w:val="00D47B5E"/>
    <w:rsid w:val="00D54395"/>
    <w:rsid w:val="00D54CB9"/>
    <w:rsid w:val="00D56230"/>
    <w:rsid w:val="00D56A58"/>
    <w:rsid w:val="00D57AFD"/>
    <w:rsid w:val="00D61EB6"/>
    <w:rsid w:val="00D62663"/>
    <w:rsid w:val="00D6304D"/>
    <w:rsid w:val="00D66B0B"/>
    <w:rsid w:val="00D70D88"/>
    <w:rsid w:val="00D717E6"/>
    <w:rsid w:val="00D764E9"/>
    <w:rsid w:val="00D8096D"/>
    <w:rsid w:val="00D80E25"/>
    <w:rsid w:val="00D87347"/>
    <w:rsid w:val="00D94881"/>
    <w:rsid w:val="00D95519"/>
    <w:rsid w:val="00DA3BA1"/>
    <w:rsid w:val="00DA447B"/>
    <w:rsid w:val="00DA7326"/>
    <w:rsid w:val="00DB0DF7"/>
    <w:rsid w:val="00DB12B1"/>
    <w:rsid w:val="00DB1A64"/>
    <w:rsid w:val="00DC11E6"/>
    <w:rsid w:val="00DC3977"/>
    <w:rsid w:val="00DE0856"/>
    <w:rsid w:val="00DE2831"/>
    <w:rsid w:val="00DF007D"/>
    <w:rsid w:val="00DF13F0"/>
    <w:rsid w:val="00DF1A0C"/>
    <w:rsid w:val="00DF36C4"/>
    <w:rsid w:val="00DF43D5"/>
    <w:rsid w:val="00DF603A"/>
    <w:rsid w:val="00DF7820"/>
    <w:rsid w:val="00E01A5B"/>
    <w:rsid w:val="00E028BA"/>
    <w:rsid w:val="00E03195"/>
    <w:rsid w:val="00E06435"/>
    <w:rsid w:val="00E10574"/>
    <w:rsid w:val="00E10A86"/>
    <w:rsid w:val="00E10C82"/>
    <w:rsid w:val="00E1255D"/>
    <w:rsid w:val="00E12A7C"/>
    <w:rsid w:val="00E13153"/>
    <w:rsid w:val="00E1420F"/>
    <w:rsid w:val="00E14320"/>
    <w:rsid w:val="00E14AC6"/>
    <w:rsid w:val="00E15D4C"/>
    <w:rsid w:val="00E16F4A"/>
    <w:rsid w:val="00E23750"/>
    <w:rsid w:val="00E27C72"/>
    <w:rsid w:val="00E3067D"/>
    <w:rsid w:val="00E32F9C"/>
    <w:rsid w:val="00E33A77"/>
    <w:rsid w:val="00E3572F"/>
    <w:rsid w:val="00E369F2"/>
    <w:rsid w:val="00E375E0"/>
    <w:rsid w:val="00E37F5C"/>
    <w:rsid w:val="00E41BFD"/>
    <w:rsid w:val="00E4276B"/>
    <w:rsid w:val="00E450A6"/>
    <w:rsid w:val="00E45E53"/>
    <w:rsid w:val="00E46614"/>
    <w:rsid w:val="00E46F1A"/>
    <w:rsid w:val="00E50822"/>
    <w:rsid w:val="00E50A88"/>
    <w:rsid w:val="00E5236E"/>
    <w:rsid w:val="00E5340F"/>
    <w:rsid w:val="00E54F55"/>
    <w:rsid w:val="00E5515A"/>
    <w:rsid w:val="00E573CE"/>
    <w:rsid w:val="00E6035E"/>
    <w:rsid w:val="00E64EFA"/>
    <w:rsid w:val="00E64F38"/>
    <w:rsid w:val="00E66C92"/>
    <w:rsid w:val="00E676E3"/>
    <w:rsid w:val="00E75AA5"/>
    <w:rsid w:val="00E77CB6"/>
    <w:rsid w:val="00E838E7"/>
    <w:rsid w:val="00E85166"/>
    <w:rsid w:val="00E8531B"/>
    <w:rsid w:val="00E85E67"/>
    <w:rsid w:val="00E8780F"/>
    <w:rsid w:val="00E90BC5"/>
    <w:rsid w:val="00E93B4D"/>
    <w:rsid w:val="00E9463A"/>
    <w:rsid w:val="00E94F93"/>
    <w:rsid w:val="00E96D29"/>
    <w:rsid w:val="00E979F2"/>
    <w:rsid w:val="00E97CCD"/>
    <w:rsid w:val="00EA11E2"/>
    <w:rsid w:val="00EA41C5"/>
    <w:rsid w:val="00EA658D"/>
    <w:rsid w:val="00EA6CA2"/>
    <w:rsid w:val="00EB69F5"/>
    <w:rsid w:val="00EB6D72"/>
    <w:rsid w:val="00EC1F61"/>
    <w:rsid w:val="00ED1609"/>
    <w:rsid w:val="00ED16A7"/>
    <w:rsid w:val="00ED2550"/>
    <w:rsid w:val="00ED4116"/>
    <w:rsid w:val="00ED5472"/>
    <w:rsid w:val="00ED64EE"/>
    <w:rsid w:val="00ED6D98"/>
    <w:rsid w:val="00ED74FF"/>
    <w:rsid w:val="00EE0AA0"/>
    <w:rsid w:val="00EE20A5"/>
    <w:rsid w:val="00EE409F"/>
    <w:rsid w:val="00EE554A"/>
    <w:rsid w:val="00EE6300"/>
    <w:rsid w:val="00EE6CE6"/>
    <w:rsid w:val="00EF634C"/>
    <w:rsid w:val="00F00370"/>
    <w:rsid w:val="00F00E6C"/>
    <w:rsid w:val="00F05245"/>
    <w:rsid w:val="00F10278"/>
    <w:rsid w:val="00F1148F"/>
    <w:rsid w:val="00F14129"/>
    <w:rsid w:val="00F1750A"/>
    <w:rsid w:val="00F17B98"/>
    <w:rsid w:val="00F2388C"/>
    <w:rsid w:val="00F25E33"/>
    <w:rsid w:val="00F277E1"/>
    <w:rsid w:val="00F30528"/>
    <w:rsid w:val="00F30BB4"/>
    <w:rsid w:val="00F338B5"/>
    <w:rsid w:val="00F37ACE"/>
    <w:rsid w:val="00F41CB9"/>
    <w:rsid w:val="00F447E8"/>
    <w:rsid w:val="00F50CEA"/>
    <w:rsid w:val="00F52499"/>
    <w:rsid w:val="00F5278C"/>
    <w:rsid w:val="00F52D6C"/>
    <w:rsid w:val="00F5470E"/>
    <w:rsid w:val="00F549CD"/>
    <w:rsid w:val="00F55875"/>
    <w:rsid w:val="00F5653E"/>
    <w:rsid w:val="00F5731F"/>
    <w:rsid w:val="00F60944"/>
    <w:rsid w:val="00F617BE"/>
    <w:rsid w:val="00F65941"/>
    <w:rsid w:val="00F66018"/>
    <w:rsid w:val="00F66A46"/>
    <w:rsid w:val="00F739F0"/>
    <w:rsid w:val="00F73EB8"/>
    <w:rsid w:val="00F7601A"/>
    <w:rsid w:val="00F76DA4"/>
    <w:rsid w:val="00F812C9"/>
    <w:rsid w:val="00F83B81"/>
    <w:rsid w:val="00F8544C"/>
    <w:rsid w:val="00F91078"/>
    <w:rsid w:val="00FA0C70"/>
    <w:rsid w:val="00FA26C8"/>
    <w:rsid w:val="00FA3513"/>
    <w:rsid w:val="00FA4DC5"/>
    <w:rsid w:val="00FA54ED"/>
    <w:rsid w:val="00FA7540"/>
    <w:rsid w:val="00FB1F2D"/>
    <w:rsid w:val="00FB51DE"/>
    <w:rsid w:val="00FC08D5"/>
    <w:rsid w:val="00FC11DB"/>
    <w:rsid w:val="00FD2438"/>
    <w:rsid w:val="00FD2B3D"/>
    <w:rsid w:val="00FD40D9"/>
    <w:rsid w:val="00FD4281"/>
    <w:rsid w:val="00FD4F2B"/>
    <w:rsid w:val="00FD77D1"/>
    <w:rsid w:val="00FE0191"/>
    <w:rsid w:val="00FE0BD3"/>
    <w:rsid w:val="00FE7451"/>
    <w:rsid w:val="00FF1EC6"/>
    <w:rsid w:val="00FF2B48"/>
    <w:rsid w:val="00FF57D2"/>
    <w:rsid w:val="00FF626A"/>
    <w:rsid w:val="00FF67C9"/>
    <w:rsid w:val="00FF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4944"/>
  <w15:docId w15:val="{60B64B2F-3CD1-488B-864B-CD5702B3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A43"/>
    <w:pPr>
      <w:ind w:left="720"/>
      <w:contextualSpacing/>
    </w:pPr>
  </w:style>
  <w:style w:type="paragraph" w:styleId="BalloonText">
    <w:name w:val="Balloon Text"/>
    <w:basedOn w:val="Normal"/>
    <w:link w:val="BalloonTextChar"/>
    <w:uiPriority w:val="99"/>
    <w:semiHidden/>
    <w:unhideWhenUsed/>
    <w:rsid w:val="00B37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37"/>
    <w:rPr>
      <w:rFonts w:ascii="Tahoma" w:hAnsi="Tahoma" w:cs="Tahoma"/>
      <w:sz w:val="16"/>
      <w:szCs w:val="16"/>
    </w:rPr>
  </w:style>
  <w:style w:type="paragraph" w:styleId="BodyText">
    <w:name w:val="Body Text"/>
    <w:basedOn w:val="Normal"/>
    <w:link w:val="BodyTextChar"/>
    <w:rsid w:val="000E067F"/>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0E067F"/>
    <w:rPr>
      <w:rFonts w:ascii="Times New Roman" w:eastAsia="Times New Roman" w:hAnsi="Times New Roman" w:cs="Times New Roman"/>
      <w:sz w:val="24"/>
      <w:szCs w:val="24"/>
      <w:lang w:eastAsia="ar-SA"/>
    </w:rPr>
  </w:style>
  <w:style w:type="table" w:styleId="TableGrid">
    <w:name w:val="Table Grid"/>
    <w:basedOn w:val="TableNormal"/>
    <w:uiPriority w:val="59"/>
    <w:rsid w:val="00C80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A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yvonne.dronsfield</dc:creator>
  <cp:lastModifiedBy>Dronsfield, Yvonne</cp:lastModifiedBy>
  <cp:revision>3</cp:revision>
  <cp:lastPrinted>2019-06-03T12:13:00Z</cp:lastPrinted>
  <dcterms:created xsi:type="dcterms:W3CDTF">2020-09-29T15:52:00Z</dcterms:created>
  <dcterms:modified xsi:type="dcterms:W3CDTF">2020-09-29T16:04:00Z</dcterms:modified>
</cp:coreProperties>
</file>